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55" w:rsidRDefault="007C6D55" w:rsidP="007C6D55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Аннотация к рабочей программе по английскому языку для 9 класса</w:t>
      </w:r>
    </w:p>
    <w:p w:rsidR="00EC0CE9" w:rsidRPr="00EB4FAF" w:rsidRDefault="00EC0CE9" w:rsidP="00EC0CE9">
      <w:pPr>
        <w:pStyle w:val="ae"/>
        <w:ind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Программа по английскому языку для учащихся 9 класса составлена на основе:</w:t>
      </w:r>
    </w:p>
    <w:p w:rsidR="00EC0CE9" w:rsidRPr="00265F0A" w:rsidRDefault="00EC0CE9" w:rsidP="00EC0CE9">
      <w:pPr>
        <w:pStyle w:val="a6"/>
        <w:numPr>
          <w:ilvl w:val="0"/>
          <w:numId w:val="17"/>
        </w:numPr>
        <w:jc w:val="both"/>
      </w:pPr>
      <w:r w:rsidRPr="00265F0A">
        <w:t>Федеральным законом от  29.12.2012. № 273-ФЗ «Об образовании в РФ»;</w:t>
      </w:r>
    </w:p>
    <w:p w:rsidR="00EC0CE9" w:rsidRPr="00A570C9" w:rsidRDefault="00EC0CE9" w:rsidP="00EC0CE9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570C9">
        <w:rPr>
          <w:rFonts w:ascii="Times New Roman" w:hAnsi="Times New Roman" w:cs="Times New Roman"/>
          <w:sz w:val="24"/>
        </w:rPr>
        <w:t xml:space="preserve">Федеральным компонентом государственного образовательного стандарта, </w:t>
      </w:r>
      <w:proofErr w:type="gramStart"/>
      <w:r w:rsidRPr="00A570C9">
        <w:rPr>
          <w:rFonts w:ascii="Times New Roman" w:hAnsi="Times New Roman" w:cs="Times New Roman"/>
          <w:sz w:val="24"/>
        </w:rPr>
        <w:t>утвержденный</w:t>
      </w:r>
      <w:proofErr w:type="gramEnd"/>
      <w:r w:rsidRPr="00A570C9">
        <w:rPr>
          <w:rFonts w:ascii="Times New Roman" w:hAnsi="Times New Roman" w:cs="Times New Roman"/>
          <w:sz w:val="24"/>
        </w:rPr>
        <w:t xml:space="preserve"> Приказом Минобразования РФ от 05 марта  2004 года № 1089;</w:t>
      </w:r>
    </w:p>
    <w:p w:rsidR="00EC0CE9" w:rsidRPr="00317264" w:rsidRDefault="00EC0CE9" w:rsidP="00EC0CE9">
      <w:pPr>
        <w:pStyle w:val="ae"/>
        <w:numPr>
          <w:ilvl w:val="0"/>
          <w:numId w:val="17"/>
        </w:numPr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264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английскому языку Э.Д. </w:t>
      </w:r>
      <w:r w:rsidRPr="00317264">
        <w:rPr>
          <w:rFonts w:ascii="Times New Roman" w:hAnsi="Times New Roman" w:cs="Times New Roman"/>
          <w:sz w:val="24"/>
          <w:szCs w:val="24"/>
          <w:lang w:eastAsia="ru-RU"/>
        </w:rPr>
        <w:t>Днепрова, А.Г.Аркадьева. – М.: Дрофа, 2007г.</w:t>
      </w:r>
    </w:p>
    <w:p w:rsidR="00EC0CE9" w:rsidRPr="00265F0A" w:rsidRDefault="00EC0CE9" w:rsidP="00EC0CE9">
      <w:pPr>
        <w:pStyle w:val="a6"/>
        <w:numPr>
          <w:ilvl w:val="0"/>
          <w:numId w:val="17"/>
        </w:numPr>
        <w:jc w:val="both"/>
      </w:pPr>
      <w:r w:rsidRPr="00265F0A"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 Приказом Минобразования РФ от 31.03. 2014 года № 253;</w:t>
      </w:r>
    </w:p>
    <w:p w:rsidR="00EC0CE9" w:rsidRPr="00752BA9" w:rsidRDefault="00EC0CE9" w:rsidP="00EC0CE9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/>
          <w:szCs w:val="28"/>
        </w:rPr>
      </w:pPr>
      <w:r w:rsidRPr="00752BA9">
        <w:rPr>
          <w:rFonts w:ascii="Times New Roman" w:hAnsi="Times New Roman" w:cs="Times New Roman"/>
          <w:sz w:val="24"/>
          <w:szCs w:val="24"/>
        </w:rPr>
        <w:t xml:space="preserve">Авторской программой  </w:t>
      </w:r>
      <w:r w:rsidRPr="00752BA9">
        <w:rPr>
          <w:rFonts w:ascii="Times New Roman" w:hAnsi="Times New Roman" w:cs="Times New Roman"/>
          <w:sz w:val="24"/>
        </w:rPr>
        <w:t>по английскому языку и программы курса английского языка для 5-11 классов общеобразовательных учреждений  (авторы  О.Л.Гроза, М.Л.Мичурина, Т.Н.Рыжкова, Е.Ю. Шалимова, год  издания 2010).</w:t>
      </w:r>
    </w:p>
    <w:p w:rsidR="00EC0CE9" w:rsidRPr="00752BA9" w:rsidRDefault="00EC0CE9" w:rsidP="00EC0CE9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/>
          <w:szCs w:val="28"/>
        </w:rPr>
      </w:pPr>
      <w:r w:rsidRPr="00752BA9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СОШ п. </w:t>
      </w:r>
      <w:proofErr w:type="spellStart"/>
      <w:r w:rsidRPr="00752BA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52BA9">
        <w:rPr>
          <w:rFonts w:ascii="Times New Roman" w:hAnsi="Times New Roman" w:cs="Times New Roman"/>
          <w:sz w:val="24"/>
          <w:szCs w:val="24"/>
        </w:rPr>
        <w:t>. 6-9 классы.</w:t>
      </w:r>
    </w:p>
    <w:p w:rsidR="00412A36" w:rsidRDefault="00412A36" w:rsidP="00412A36">
      <w:pPr>
        <w:pStyle w:val="a6"/>
        <w:widowControl w:val="0"/>
        <w:jc w:val="center"/>
        <w:rPr>
          <w:b/>
        </w:rPr>
      </w:pPr>
    </w:p>
    <w:p w:rsidR="00412A36" w:rsidRPr="00412A36" w:rsidRDefault="00412A36" w:rsidP="00412A36">
      <w:pPr>
        <w:pStyle w:val="a6"/>
        <w:widowControl w:val="0"/>
        <w:jc w:val="center"/>
        <w:rPr>
          <w:b/>
        </w:rPr>
      </w:pPr>
      <w:r w:rsidRPr="00412A36">
        <w:rPr>
          <w:b/>
        </w:rPr>
        <w:t>Общая характеристика учебного предмета</w:t>
      </w:r>
    </w:p>
    <w:p w:rsidR="00EC0CE9" w:rsidRPr="00701BD8" w:rsidRDefault="00EC0CE9" w:rsidP="00EC0CE9">
      <w:pPr>
        <w:widowControl w:val="0"/>
        <w:spacing w:before="120"/>
        <w:ind w:firstLine="141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A639BC" w:rsidRPr="006E171A" w:rsidTr="00EC0CE9">
        <w:trPr>
          <w:trHeight w:val="9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639BC" w:rsidRPr="006E171A" w:rsidRDefault="00A639BC" w:rsidP="00A639BC">
            <w:pPr>
              <w:pStyle w:val="210"/>
              <w:widowControl w:val="0"/>
              <w:ind w:right="0" w:firstLine="720"/>
              <w:jc w:val="both"/>
              <w:rPr>
                <w:sz w:val="24"/>
                <w:szCs w:val="24"/>
              </w:rPr>
            </w:pPr>
            <w:r w:rsidRPr="006E171A">
              <w:rPr>
                <w:sz w:val="24"/>
                <w:szCs w:val="24"/>
              </w:rPr>
              <w:t xml:space="preserve">Изучение английского языка в основной школе направлено на достижение следующих </w:t>
            </w:r>
            <w:r w:rsidRPr="006E171A">
              <w:rPr>
                <w:b/>
                <w:sz w:val="24"/>
                <w:szCs w:val="24"/>
              </w:rPr>
              <w:t>целей</w:t>
            </w:r>
            <w:r w:rsidRPr="006E171A">
              <w:rPr>
                <w:sz w:val="24"/>
                <w:szCs w:val="24"/>
              </w:rPr>
              <w:t>:</w:t>
            </w:r>
          </w:p>
          <w:p w:rsidR="00A639BC" w:rsidRPr="006E171A" w:rsidRDefault="00A639BC" w:rsidP="00A639BC">
            <w:pPr>
              <w:widowControl w:val="0"/>
              <w:numPr>
                <w:ilvl w:val="0"/>
                <w:numId w:val="1"/>
              </w:numPr>
              <w:ind w:left="0"/>
              <w:jc w:val="both"/>
            </w:pPr>
            <w:r w:rsidRPr="006E171A">
              <w:rPr>
                <w:b/>
              </w:rPr>
              <w:t xml:space="preserve">развитие </w:t>
            </w:r>
            <w:r w:rsidRPr="006E171A">
              <w:t xml:space="preserve">иноязычной </w:t>
            </w:r>
            <w:r w:rsidRPr="006E171A">
              <w:rPr>
                <w:b/>
              </w:rPr>
              <w:t xml:space="preserve">коммуникативной компетенции </w:t>
            </w:r>
            <w:r w:rsidRPr="006E171A"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A639BC" w:rsidRPr="006E171A" w:rsidRDefault="00A639BC" w:rsidP="00A639BC">
            <w:pPr>
              <w:pStyle w:val="a3"/>
              <w:widowControl w:val="0"/>
              <w:ind w:left="0"/>
              <w:rPr>
                <w:rFonts w:ascii="Times New Roman" w:hAnsi="Times New Roman"/>
                <w:szCs w:val="24"/>
              </w:rPr>
            </w:pPr>
            <w:r w:rsidRPr="006E171A">
              <w:rPr>
                <w:rFonts w:ascii="Times New Roman" w:hAnsi="Times New Roman"/>
                <w:b/>
                <w:szCs w:val="24"/>
              </w:rPr>
              <w:t>речевая компетенция</w:t>
            </w:r>
            <w:r w:rsidRPr="006E171A">
              <w:rPr>
                <w:rFonts w:ascii="Times New Roman" w:hAnsi="Times New Roman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6E171A">
              <w:rPr>
                <w:rFonts w:ascii="Times New Roman" w:hAnsi="Times New Roman"/>
                <w:szCs w:val="24"/>
              </w:rPr>
              <w:t>аудировании</w:t>
            </w:r>
            <w:proofErr w:type="spellEnd"/>
            <w:r w:rsidRPr="006E171A">
              <w:rPr>
                <w:rFonts w:ascii="Times New Roman" w:hAnsi="Times New Roman"/>
                <w:szCs w:val="24"/>
              </w:rPr>
              <w:t>, чтении, письме);</w:t>
            </w:r>
          </w:p>
          <w:p w:rsidR="00A639BC" w:rsidRPr="006E171A" w:rsidRDefault="00A639BC" w:rsidP="00A639BC">
            <w:pPr>
              <w:pStyle w:val="210"/>
              <w:widowControl w:val="0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6E171A">
              <w:rPr>
                <w:b/>
                <w:sz w:val="24"/>
                <w:szCs w:val="24"/>
              </w:rPr>
              <w:t xml:space="preserve">языковая компетенция </w:t>
            </w:r>
            <w:r w:rsidRPr="006E171A">
              <w:rPr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E171A">
              <w:rPr>
                <w:sz w:val="24"/>
                <w:szCs w:val="24"/>
                <w:lang w:val="en-US"/>
              </w:rPr>
              <w:t>c</w:t>
            </w:r>
            <w:r w:rsidRPr="006E171A">
              <w:rPr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A639BC" w:rsidRPr="006E171A" w:rsidRDefault="00A639BC" w:rsidP="00A639BC">
            <w:pPr>
              <w:pStyle w:val="21"/>
              <w:widowControl w:val="0"/>
              <w:rPr>
                <w:rFonts w:ascii="Times New Roman" w:hAnsi="Times New Roman"/>
                <w:szCs w:val="24"/>
              </w:rPr>
            </w:pPr>
            <w:r w:rsidRPr="006E171A">
              <w:rPr>
                <w:rFonts w:ascii="Times New Roman" w:hAnsi="Times New Roman"/>
                <w:b/>
                <w:szCs w:val="24"/>
              </w:rPr>
              <w:t xml:space="preserve">социокультурная компетенция </w:t>
            </w:r>
            <w:r w:rsidRPr="006E171A">
              <w:rPr>
                <w:rFonts w:ascii="Times New Roman" w:hAnsi="Times New Roman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ее культуру в условиях иноязычного межкультурного общения;</w:t>
            </w:r>
          </w:p>
          <w:p w:rsidR="00A639BC" w:rsidRPr="006E171A" w:rsidRDefault="00A639BC" w:rsidP="00A639BC">
            <w:pPr>
              <w:pStyle w:val="a3"/>
              <w:widowControl w:val="0"/>
              <w:ind w:left="0"/>
              <w:rPr>
                <w:rFonts w:ascii="Times New Roman" w:hAnsi="Times New Roman"/>
                <w:szCs w:val="24"/>
              </w:rPr>
            </w:pPr>
            <w:r w:rsidRPr="006E171A">
              <w:rPr>
                <w:rFonts w:ascii="Times New Roman" w:hAnsi="Times New Roman"/>
                <w:b/>
                <w:szCs w:val="24"/>
              </w:rPr>
              <w:t xml:space="preserve">компенсаторная компетенция – </w:t>
            </w:r>
            <w:r w:rsidRPr="006E171A">
              <w:rPr>
                <w:rFonts w:ascii="Times New Roman" w:hAnsi="Times New Roman"/>
                <w:szCs w:val="24"/>
              </w:rPr>
              <w:t>развитие умений выходить из положения в условиях дефицита языковых сре</w:t>
            </w:r>
            <w:proofErr w:type="gramStart"/>
            <w:r w:rsidRPr="006E171A">
              <w:rPr>
                <w:rFonts w:ascii="Times New Roman" w:hAnsi="Times New Roman"/>
                <w:szCs w:val="24"/>
              </w:rPr>
              <w:t>дств пр</w:t>
            </w:r>
            <w:proofErr w:type="gramEnd"/>
            <w:r w:rsidRPr="006E171A">
              <w:rPr>
                <w:rFonts w:ascii="Times New Roman" w:hAnsi="Times New Roman"/>
                <w:szCs w:val="24"/>
              </w:rPr>
              <w:t>и получении и передаче информации;</w:t>
            </w:r>
          </w:p>
          <w:p w:rsidR="00A639BC" w:rsidRPr="006E171A" w:rsidRDefault="00A639BC" w:rsidP="00A639BC">
            <w:pPr>
              <w:pStyle w:val="21"/>
              <w:widowControl w:val="0"/>
              <w:rPr>
                <w:rFonts w:ascii="Times New Roman" w:hAnsi="Times New Roman"/>
                <w:szCs w:val="24"/>
              </w:rPr>
            </w:pPr>
            <w:r w:rsidRPr="006E171A">
              <w:rPr>
                <w:rFonts w:ascii="Times New Roman" w:hAnsi="Times New Roman"/>
                <w:b/>
                <w:szCs w:val="24"/>
              </w:rPr>
              <w:t xml:space="preserve">учебно-познавательная компетенция </w:t>
            </w:r>
            <w:r w:rsidRPr="006E171A">
              <w:rPr>
                <w:rFonts w:ascii="Times New Roman" w:hAnsi="Times New Roman"/>
                <w:szCs w:val="24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A639BC" w:rsidRPr="006E171A" w:rsidRDefault="00A639BC" w:rsidP="00A639BC">
            <w:pPr>
              <w:widowControl w:val="0"/>
              <w:jc w:val="both"/>
            </w:pPr>
            <w:r w:rsidRPr="006E171A">
              <w:rPr>
                <w:b/>
              </w:rPr>
              <w:t xml:space="preserve">развитие и воспитание у </w:t>
            </w:r>
            <w:proofErr w:type="spellStart"/>
            <w:r w:rsidRPr="006E171A">
              <w:t>школьниковпонимания</w:t>
            </w:r>
            <w:proofErr w:type="spellEnd"/>
            <w:r w:rsidRPr="006E171A">
              <w:t xml:space="preserve">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6E171A">
              <w:t>ств гр</w:t>
            </w:r>
            <w:proofErr w:type="gramEnd"/>
            <w:r w:rsidRPr="006E171A"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A639BC" w:rsidRPr="00274184" w:rsidRDefault="00A639BC" w:rsidP="00EC0CE9">
            <w:pPr>
              <w:widowControl w:val="0"/>
              <w:spacing w:before="120"/>
              <w:jc w:val="center"/>
              <w:rPr>
                <w:b/>
              </w:rPr>
            </w:pPr>
            <w:r w:rsidRPr="00274184">
              <w:rPr>
                <w:b/>
              </w:rPr>
              <w:t>Описание места учебного предмета иностранный язык в учебном плане</w:t>
            </w:r>
          </w:p>
          <w:p w:rsidR="00A639BC" w:rsidRPr="00EC0CE9" w:rsidRDefault="00EC0CE9" w:rsidP="00EC0CE9">
            <w:pPr>
              <w:spacing w:line="240" w:lineRule="atLeast"/>
              <w:contextualSpacing/>
              <w:jc w:val="both"/>
            </w:pPr>
            <w:r w:rsidRPr="007B19F2">
      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      </w:r>
            <w:r>
              <w:t>английского языка</w:t>
            </w:r>
            <w:r w:rsidRPr="007B19F2">
              <w:t xml:space="preserve">в </w:t>
            </w:r>
            <w:r>
              <w:t xml:space="preserve">9 классе в </w:t>
            </w:r>
            <w:r w:rsidRPr="007B19F2">
              <w:rPr>
                <w:b/>
              </w:rPr>
              <w:t xml:space="preserve">объеме </w:t>
            </w:r>
            <w:r>
              <w:rPr>
                <w:b/>
              </w:rPr>
              <w:t>105</w:t>
            </w:r>
            <w:r w:rsidRPr="007B19F2">
              <w:rPr>
                <w:b/>
              </w:rPr>
              <w:t xml:space="preserve"> ч.</w:t>
            </w:r>
            <w:r>
              <w:t xml:space="preserve"> по 3 часа в неделю.</w:t>
            </w:r>
          </w:p>
        </w:tc>
      </w:tr>
    </w:tbl>
    <w:p w:rsidR="00A639BC" w:rsidRDefault="00A639BC" w:rsidP="00A639BC">
      <w:pPr>
        <w:spacing w:before="280" w:after="280"/>
        <w:ind w:firstLine="744"/>
        <w:jc w:val="both"/>
      </w:pPr>
      <w:r w:rsidRPr="006E171A">
        <w:lastRenderedPageBreak/>
        <w:t xml:space="preserve">В зависимости от организации работы контроль может проводиться в </w:t>
      </w:r>
      <w:r w:rsidRPr="006E171A">
        <w:rPr>
          <w:i/>
        </w:rPr>
        <w:t xml:space="preserve">форме: </w:t>
      </w:r>
      <w:r w:rsidRPr="006E171A">
        <w:t xml:space="preserve"> наблюдений,  устного опроса, оценочных суждений, тестирования, контрольной работы.</w:t>
      </w:r>
    </w:p>
    <w:p w:rsidR="00A639BC" w:rsidRPr="00B478FF" w:rsidRDefault="00A639BC" w:rsidP="00A639BC">
      <w:pPr>
        <w:ind w:firstLine="540"/>
        <w:jc w:val="center"/>
        <w:rPr>
          <w:b/>
          <w:bCs/>
          <w:color w:val="000000"/>
        </w:rPr>
      </w:pPr>
      <w:r w:rsidRPr="00ED5B1B">
        <w:rPr>
          <w:b/>
          <w:bCs/>
          <w:color w:val="000000"/>
        </w:rPr>
        <w:t>Планируемые результаты изучения учебного предмета «</w:t>
      </w:r>
      <w:r>
        <w:rPr>
          <w:b/>
          <w:bCs/>
          <w:color w:val="000000"/>
        </w:rPr>
        <w:t>Иностранный язык»</w:t>
      </w:r>
    </w:p>
    <w:p w:rsidR="00A639BC" w:rsidRPr="006E171A" w:rsidRDefault="00A639BC" w:rsidP="00A639BC">
      <w:pPr>
        <w:widowControl w:val="0"/>
        <w:jc w:val="both"/>
        <w:rPr>
          <w:b/>
          <w:i/>
        </w:rPr>
      </w:pPr>
      <w:r w:rsidRPr="006E171A">
        <w:rPr>
          <w:b/>
          <w:i/>
        </w:rPr>
        <w:t>В результате изучения английского языка ученик должен</w:t>
      </w:r>
    </w:p>
    <w:p w:rsidR="00A639BC" w:rsidRPr="006E171A" w:rsidRDefault="00A639BC" w:rsidP="00A639BC">
      <w:pPr>
        <w:widowControl w:val="0"/>
        <w:jc w:val="both"/>
        <w:rPr>
          <w:b/>
        </w:rPr>
      </w:pPr>
      <w:r w:rsidRPr="006E171A">
        <w:rPr>
          <w:b/>
        </w:rPr>
        <w:t>Уметь:</w:t>
      </w:r>
    </w:p>
    <w:p w:rsidR="00A639BC" w:rsidRPr="006E171A" w:rsidRDefault="00A639BC" w:rsidP="00A639BC">
      <w:pPr>
        <w:pStyle w:val="21"/>
        <w:widowControl w:val="0"/>
        <w:rPr>
          <w:rFonts w:ascii="Times New Roman" w:hAnsi="Times New Roman"/>
          <w:b/>
          <w:i/>
          <w:szCs w:val="24"/>
        </w:rPr>
      </w:pPr>
      <w:r w:rsidRPr="006E171A">
        <w:rPr>
          <w:rFonts w:ascii="Times New Roman" w:hAnsi="Times New Roman"/>
          <w:b/>
          <w:i/>
          <w:szCs w:val="24"/>
        </w:rPr>
        <w:t>говорение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E171A">
        <w:t>прочитанному</w:t>
      </w:r>
      <w:proofErr w:type="gramEnd"/>
      <w:r w:rsidRPr="006E171A">
        <w:t>/услышанному, давать краткую характеристику персонажей;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использовать перифраз, синонимичные средства в процессе устного общения;</w:t>
      </w:r>
    </w:p>
    <w:p w:rsidR="00A639BC" w:rsidRPr="006E171A" w:rsidRDefault="00A639BC" w:rsidP="00A639BC">
      <w:pPr>
        <w:pStyle w:val="21"/>
        <w:widowControl w:val="0"/>
        <w:spacing w:before="240"/>
        <w:rPr>
          <w:rFonts w:ascii="Times New Roman" w:hAnsi="Times New Roman"/>
          <w:b/>
          <w:i/>
          <w:szCs w:val="24"/>
        </w:rPr>
      </w:pPr>
      <w:proofErr w:type="spellStart"/>
      <w:r w:rsidRPr="006E171A">
        <w:rPr>
          <w:rFonts w:ascii="Times New Roman" w:hAnsi="Times New Roman"/>
          <w:b/>
          <w:i/>
          <w:szCs w:val="24"/>
        </w:rPr>
        <w:t>аудирование</w:t>
      </w:r>
      <w:proofErr w:type="spellEnd"/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6E171A">
        <w:t>теле</w:t>
      </w:r>
      <w:proofErr w:type="gramEnd"/>
      <w:r w:rsidRPr="006E171A">
        <w:t>/радио передач, объявления на вокзале/в аэропорту) и выделять для себя значимую информацию;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использовать переспрос, просьбу повторить;</w:t>
      </w:r>
    </w:p>
    <w:p w:rsidR="00A639BC" w:rsidRPr="006E171A" w:rsidRDefault="00A639BC" w:rsidP="00A639BC">
      <w:pPr>
        <w:pStyle w:val="21"/>
        <w:widowControl w:val="0"/>
        <w:spacing w:before="240"/>
        <w:rPr>
          <w:rFonts w:ascii="Times New Roman" w:hAnsi="Times New Roman"/>
          <w:b/>
          <w:i/>
          <w:szCs w:val="24"/>
        </w:rPr>
      </w:pPr>
      <w:r w:rsidRPr="006E171A">
        <w:rPr>
          <w:rFonts w:ascii="Times New Roman" w:hAnsi="Times New Roman"/>
          <w:b/>
          <w:i/>
          <w:szCs w:val="24"/>
        </w:rPr>
        <w:t>чтение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ориентироваться в иноязычном тексте: прогнозировать его содержание по заголовку;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читать текст с выборочным пониманием нужной или интересующей информации;</w:t>
      </w:r>
    </w:p>
    <w:p w:rsidR="00A639BC" w:rsidRPr="006E171A" w:rsidRDefault="00A639BC" w:rsidP="00A639BC">
      <w:pPr>
        <w:pStyle w:val="21"/>
        <w:widowControl w:val="0"/>
        <w:spacing w:before="240"/>
        <w:rPr>
          <w:rFonts w:ascii="Times New Roman" w:hAnsi="Times New Roman"/>
          <w:b/>
          <w:i/>
          <w:szCs w:val="24"/>
        </w:rPr>
      </w:pPr>
      <w:r w:rsidRPr="006E171A">
        <w:rPr>
          <w:rFonts w:ascii="Times New Roman" w:hAnsi="Times New Roman"/>
          <w:b/>
          <w:i/>
          <w:szCs w:val="24"/>
        </w:rPr>
        <w:t xml:space="preserve"> письменная речь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заполнять анкеты и формуляры;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ind w:left="0" w:firstLine="0"/>
        <w:jc w:val="both"/>
      </w:pPr>
      <w:r w:rsidRPr="006E171A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639BC" w:rsidRPr="006E171A" w:rsidRDefault="00A639BC" w:rsidP="00A639BC">
      <w:pPr>
        <w:widowControl w:val="0"/>
        <w:jc w:val="both"/>
        <w:rPr>
          <w:b/>
        </w:rPr>
      </w:pPr>
      <w:r w:rsidRPr="006E171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71A">
        <w:rPr>
          <w:b/>
        </w:rPr>
        <w:t>для</w:t>
      </w:r>
      <w:proofErr w:type="gramEnd"/>
      <w:r w:rsidRPr="006E171A">
        <w:rPr>
          <w:b/>
        </w:rPr>
        <w:t>: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</w:t>
      </w:r>
      <w:r w:rsidRPr="006E171A">
        <w:lastRenderedPageBreak/>
        <w:t>межкультурных контактов в доступных пределах;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 xml:space="preserve">создания целостной картины </w:t>
      </w:r>
      <w:proofErr w:type="spellStart"/>
      <w:r w:rsidRPr="006E171A">
        <w:t>полиязычного</w:t>
      </w:r>
      <w:proofErr w:type="spellEnd"/>
      <w:r w:rsidRPr="006E171A">
        <w:t>, поликультурного мира, осознания места и роли родного и изучаемого иностранного языка в этом мире;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40"/>
        <w:ind w:left="0" w:firstLine="0"/>
        <w:jc w:val="both"/>
      </w:pPr>
      <w:r w:rsidRPr="006E171A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60"/>
        <w:ind w:left="0" w:firstLine="0"/>
        <w:jc w:val="both"/>
      </w:pPr>
      <w:r w:rsidRPr="006E171A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60"/>
        <w:ind w:left="0" w:firstLine="0"/>
        <w:jc w:val="both"/>
      </w:pPr>
      <w:r w:rsidRPr="006E171A">
        <w:t>признаки изученных грамматических явлений (</w:t>
      </w:r>
      <w:proofErr w:type="spellStart"/>
      <w:proofErr w:type="gramStart"/>
      <w:r w:rsidRPr="006E171A">
        <w:t>видо-временных</w:t>
      </w:r>
      <w:proofErr w:type="spellEnd"/>
      <w:proofErr w:type="gramEnd"/>
      <w:r w:rsidRPr="006E171A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60"/>
        <w:ind w:left="0" w:firstLine="0"/>
        <w:jc w:val="both"/>
      </w:pPr>
      <w:r w:rsidRPr="006E171A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639BC" w:rsidRPr="006E171A" w:rsidRDefault="00A639BC" w:rsidP="00A639BC">
      <w:pPr>
        <w:widowControl w:val="0"/>
        <w:numPr>
          <w:ilvl w:val="0"/>
          <w:numId w:val="3"/>
        </w:numPr>
        <w:spacing w:before="60"/>
        <w:ind w:left="0" w:firstLine="0"/>
        <w:jc w:val="both"/>
      </w:pPr>
      <w:r w:rsidRPr="006E171A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39BC" w:rsidRDefault="00A639BC" w:rsidP="00A639BC">
      <w:pPr>
        <w:pStyle w:val="a3"/>
        <w:widowControl w:val="0"/>
        <w:ind w:left="0"/>
        <w:rPr>
          <w:rFonts w:ascii="Times New Roman" w:hAnsi="Times New Roman"/>
          <w:b/>
          <w:szCs w:val="24"/>
        </w:rPr>
      </w:pPr>
      <w:r w:rsidRPr="006E171A">
        <w:rPr>
          <w:rFonts w:ascii="Times New Roman" w:hAnsi="Times New Roman"/>
          <w:b/>
          <w:szCs w:val="24"/>
        </w:rPr>
        <w:t>Лексическая сторона речи</w:t>
      </w:r>
    </w:p>
    <w:p w:rsidR="00A639BC" w:rsidRDefault="00A639BC" w:rsidP="00A639BC">
      <w:pPr>
        <w:pStyle w:val="a3"/>
        <w:widowControl w:val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BB7D85">
        <w:rPr>
          <w:rFonts w:ascii="Times New Roman" w:hAnsi="Times New Roman"/>
          <w:b/>
        </w:rPr>
        <w:t>нать/понимать:</w:t>
      </w:r>
    </w:p>
    <w:p w:rsidR="00A639BC" w:rsidRPr="006E171A" w:rsidRDefault="00A639BC" w:rsidP="00A639BC">
      <w:pPr>
        <w:widowControl w:val="0"/>
      </w:pPr>
      <w:r w:rsidRPr="006E171A">
        <w:t>- основные значения изученных лексических единиц (слов, словосочетаний);</w:t>
      </w:r>
    </w:p>
    <w:p w:rsidR="00A639BC" w:rsidRPr="006E171A" w:rsidRDefault="00A639BC" w:rsidP="00A639BC">
      <w:pPr>
        <w:widowControl w:val="0"/>
        <w:shd w:val="clear" w:color="auto" w:fill="FFFFFF"/>
        <w:rPr>
          <w:snapToGrid w:val="0"/>
          <w:color w:val="000000"/>
        </w:rPr>
      </w:pPr>
      <w:r w:rsidRPr="006E171A">
        <w:rPr>
          <w:snapToGrid w:val="0"/>
          <w:color w:val="000000"/>
        </w:rPr>
        <w:t>- словообразовательные средства:</w:t>
      </w:r>
    </w:p>
    <w:p w:rsidR="00A639BC" w:rsidRPr="006E171A" w:rsidRDefault="00A639BC" w:rsidP="00A639BC">
      <w:pPr>
        <w:widowControl w:val="0"/>
        <w:numPr>
          <w:ilvl w:val="0"/>
          <w:numId w:val="4"/>
        </w:numPr>
        <w:shd w:val="clear" w:color="auto" w:fill="FFFFFF"/>
        <w:ind w:left="0" w:firstLine="0"/>
        <w:rPr>
          <w:snapToGrid w:val="0"/>
          <w:color w:val="000000"/>
          <w:lang w:val="es-ES"/>
        </w:rPr>
      </w:pPr>
      <w:r w:rsidRPr="006E171A">
        <w:rPr>
          <w:snapToGrid w:val="0"/>
          <w:color w:val="000000"/>
        </w:rPr>
        <w:t>аффиксы</w:t>
      </w:r>
    </w:p>
    <w:p w:rsidR="00A639BC" w:rsidRPr="006E171A" w:rsidRDefault="00A639BC" w:rsidP="00A639BC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142"/>
        </w:tabs>
        <w:ind w:left="0" w:firstLine="0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</w:rPr>
        <w:t>глаголов</w:t>
      </w:r>
      <w:r w:rsidRPr="006E171A">
        <w:rPr>
          <w:snapToGrid w:val="0"/>
          <w:color w:val="000000"/>
          <w:lang w:val="en-US"/>
        </w:rPr>
        <w:t xml:space="preserve"> </w:t>
      </w:r>
      <w:proofErr w:type="spellStart"/>
      <w:r w:rsidRPr="006E171A">
        <w:rPr>
          <w:snapToGrid w:val="0"/>
          <w:color w:val="000000"/>
          <w:lang w:val="en-US"/>
        </w:rPr>
        <w:t>dis</w:t>
      </w:r>
      <w:proofErr w:type="spellEnd"/>
      <w:r w:rsidRPr="006E171A">
        <w:rPr>
          <w:snapToGrid w:val="0"/>
          <w:color w:val="000000"/>
          <w:lang w:val="en-US"/>
        </w:rPr>
        <w:t xml:space="preserve">- (discover), </w:t>
      </w:r>
      <w:proofErr w:type="spellStart"/>
      <w:r w:rsidRPr="006E171A">
        <w:rPr>
          <w:snapToGrid w:val="0"/>
          <w:color w:val="000000"/>
          <w:lang w:val="en-US"/>
        </w:rPr>
        <w:t>mis</w:t>
      </w:r>
      <w:proofErr w:type="spellEnd"/>
      <w:r w:rsidRPr="006E171A">
        <w:rPr>
          <w:snapToGrid w:val="0"/>
          <w:color w:val="000000"/>
          <w:lang w:val="en-US"/>
        </w:rPr>
        <w:t xml:space="preserve">- (misunderstand); - </w:t>
      </w:r>
      <w:proofErr w:type="spellStart"/>
      <w:r w:rsidRPr="006E171A">
        <w:rPr>
          <w:snapToGrid w:val="0"/>
          <w:color w:val="000000"/>
          <w:lang w:val="en-US"/>
        </w:rPr>
        <w:t>ize</w:t>
      </w:r>
      <w:proofErr w:type="spellEnd"/>
      <w:r w:rsidRPr="006E171A">
        <w:rPr>
          <w:snapToGrid w:val="0"/>
          <w:color w:val="000000"/>
          <w:lang w:val="en-US"/>
        </w:rPr>
        <w:t>/</w:t>
      </w:r>
      <w:proofErr w:type="spellStart"/>
      <w:r w:rsidRPr="006E171A">
        <w:rPr>
          <w:snapToGrid w:val="0"/>
          <w:color w:val="000000"/>
          <w:lang w:val="en-US"/>
        </w:rPr>
        <w:t>ise</w:t>
      </w:r>
      <w:proofErr w:type="spellEnd"/>
      <w:r w:rsidRPr="006E171A">
        <w:rPr>
          <w:snapToGrid w:val="0"/>
          <w:color w:val="000000"/>
          <w:lang w:val="en-US"/>
        </w:rPr>
        <w:t xml:space="preserve"> (revise); </w:t>
      </w:r>
    </w:p>
    <w:p w:rsidR="00A639BC" w:rsidRPr="006E171A" w:rsidRDefault="00A639BC" w:rsidP="00A639BC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142"/>
        </w:tabs>
        <w:ind w:left="0" w:firstLine="0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</w:rPr>
        <w:t>существительных</w:t>
      </w:r>
      <w:r w:rsidRPr="006E171A">
        <w:rPr>
          <w:snapToGrid w:val="0"/>
          <w:color w:val="000000"/>
          <w:lang w:val="es-ES"/>
        </w:rPr>
        <w:t xml:space="preserve"> –sion/tion (impression/information), -ance/ence (performance/influence), -ment (development),-ity (possibility);</w:t>
      </w:r>
    </w:p>
    <w:p w:rsidR="00A639BC" w:rsidRPr="006E171A" w:rsidRDefault="00A639BC" w:rsidP="00A639BC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142"/>
        </w:tabs>
        <w:ind w:left="0" w:firstLine="0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</w:rPr>
        <w:t>прилагательных</w:t>
      </w:r>
      <w:r w:rsidRPr="006E171A">
        <w:rPr>
          <w:snapToGrid w:val="0"/>
          <w:color w:val="000000"/>
          <w:lang w:val="en-US"/>
        </w:rPr>
        <w:t xml:space="preserve"> –</w:t>
      </w:r>
      <w:proofErr w:type="spellStart"/>
      <w:r w:rsidRPr="006E171A">
        <w:rPr>
          <w:snapToGrid w:val="0"/>
          <w:color w:val="000000"/>
          <w:lang w:val="en-US"/>
        </w:rPr>
        <w:t>im</w:t>
      </w:r>
      <w:proofErr w:type="spellEnd"/>
      <w:r w:rsidRPr="006E171A">
        <w:rPr>
          <w:snapToGrid w:val="0"/>
          <w:color w:val="000000"/>
          <w:lang w:val="en-US"/>
        </w:rPr>
        <w:t>/in (impolite/informal), -able/</w:t>
      </w:r>
      <w:proofErr w:type="spellStart"/>
      <w:r w:rsidRPr="006E171A">
        <w:rPr>
          <w:snapToGrid w:val="0"/>
          <w:color w:val="000000"/>
          <w:lang w:val="en-US"/>
        </w:rPr>
        <w:t>ible</w:t>
      </w:r>
      <w:proofErr w:type="spellEnd"/>
      <w:proofErr w:type="gramStart"/>
      <w:r w:rsidRPr="006E171A">
        <w:rPr>
          <w:snapToGrid w:val="0"/>
          <w:color w:val="000000"/>
          <w:lang w:val="en-US"/>
        </w:rPr>
        <w:t xml:space="preserve">( </w:t>
      </w:r>
      <w:proofErr w:type="gramEnd"/>
      <w:r w:rsidRPr="006E171A">
        <w:rPr>
          <w:snapToGrid w:val="0"/>
          <w:color w:val="000000"/>
          <w:lang w:val="en-US"/>
        </w:rPr>
        <w:t>sociable/possible), - less (homeless), -</w:t>
      </w:r>
      <w:proofErr w:type="spellStart"/>
      <w:r w:rsidRPr="006E171A">
        <w:rPr>
          <w:snapToGrid w:val="0"/>
          <w:color w:val="000000"/>
          <w:lang w:val="en-US"/>
        </w:rPr>
        <w:t>ive</w:t>
      </w:r>
      <w:proofErr w:type="spellEnd"/>
      <w:r w:rsidRPr="006E171A">
        <w:rPr>
          <w:snapToGrid w:val="0"/>
          <w:color w:val="000000"/>
          <w:lang w:val="en-US"/>
        </w:rPr>
        <w:t xml:space="preserve"> (creative), inter- (international);</w:t>
      </w:r>
    </w:p>
    <w:p w:rsidR="00A639BC" w:rsidRPr="006E171A" w:rsidRDefault="00A639BC" w:rsidP="00A639BC">
      <w:pPr>
        <w:widowControl w:val="0"/>
        <w:shd w:val="clear" w:color="auto" w:fill="FFFFFF"/>
        <w:rPr>
          <w:snapToGrid w:val="0"/>
          <w:color w:val="000000"/>
        </w:rPr>
      </w:pPr>
      <w:r w:rsidRPr="006E171A">
        <w:rPr>
          <w:snapToGrid w:val="0"/>
          <w:color w:val="000000"/>
        </w:rPr>
        <w:t xml:space="preserve">2) словосложение: прилагательное + </w:t>
      </w:r>
      <w:proofErr w:type="gramStart"/>
      <w:r w:rsidRPr="006E171A">
        <w:rPr>
          <w:snapToGrid w:val="0"/>
          <w:color w:val="000000"/>
        </w:rPr>
        <w:t>прилагательное</w:t>
      </w:r>
      <w:proofErr w:type="gramEnd"/>
      <w:r w:rsidRPr="006E171A">
        <w:rPr>
          <w:snapToGrid w:val="0"/>
          <w:color w:val="000000"/>
        </w:rPr>
        <w:t xml:space="preserve"> ( </w:t>
      </w:r>
      <w:r w:rsidRPr="006E171A">
        <w:rPr>
          <w:snapToGrid w:val="0"/>
          <w:color w:val="000000"/>
          <w:lang w:val="en-US"/>
        </w:rPr>
        <w:t>well</w:t>
      </w:r>
      <w:r w:rsidRPr="006E171A">
        <w:rPr>
          <w:snapToGrid w:val="0"/>
          <w:color w:val="000000"/>
        </w:rPr>
        <w:t>-</w:t>
      </w:r>
      <w:r w:rsidRPr="006E171A">
        <w:rPr>
          <w:snapToGrid w:val="0"/>
          <w:color w:val="000000"/>
          <w:lang w:val="en-US"/>
        </w:rPr>
        <w:t>known</w:t>
      </w:r>
      <w:r w:rsidRPr="006E171A">
        <w:rPr>
          <w:snapToGrid w:val="0"/>
          <w:color w:val="000000"/>
        </w:rPr>
        <w:t xml:space="preserve">) , прилагательное + существительное ( </w:t>
      </w:r>
      <w:r w:rsidRPr="006E171A">
        <w:rPr>
          <w:snapToGrid w:val="0"/>
          <w:color w:val="000000"/>
          <w:lang w:val="en-US"/>
        </w:rPr>
        <w:t>blackboard</w:t>
      </w:r>
      <w:r w:rsidRPr="006E171A">
        <w:rPr>
          <w:snapToGrid w:val="0"/>
          <w:color w:val="000000"/>
        </w:rPr>
        <w:t>);</w:t>
      </w:r>
    </w:p>
    <w:p w:rsidR="00A639BC" w:rsidRPr="006E171A" w:rsidRDefault="00A639BC" w:rsidP="00A639BC">
      <w:pPr>
        <w:widowControl w:val="0"/>
        <w:rPr>
          <w:snapToGrid w:val="0"/>
          <w:color w:val="000000"/>
        </w:rPr>
      </w:pPr>
      <w:r w:rsidRPr="006E171A">
        <w:t xml:space="preserve">3) конверсия: прилагательные, </w:t>
      </w:r>
      <w:proofErr w:type="gramStart"/>
      <w:r w:rsidRPr="006E171A">
        <w:t>образованными</w:t>
      </w:r>
      <w:proofErr w:type="gramEnd"/>
      <w:r w:rsidRPr="006E171A">
        <w:t xml:space="preserve"> от существительных (</w:t>
      </w:r>
      <w:r w:rsidRPr="006E171A">
        <w:rPr>
          <w:lang w:val="en-US"/>
        </w:rPr>
        <w:t>cold</w:t>
      </w:r>
      <w:r w:rsidRPr="006E171A">
        <w:t xml:space="preserve"> – </w:t>
      </w:r>
      <w:r w:rsidRPr="006E171A">
        <w:rPr>
          <w:lang w:val="en-US"/>
        </w:rPr>
        <w:t>coldwinter</w:t>
      </w:r>
      <w:r w:rsidRPr="006E171A">
        <w:t>).</w:t>
      </w:r>
    </w:p>
    <w:p w:rsidR="00A639BC" w:rsidRDefault="00A639BC" w:rsidP="00A639BC">
      <w:pPr>
        <w:pStyle w:val="2"/>
        <w:keepNext w:val="0"/>
        <w:widowControl w:val="0"/>
        <w:jc w:val="left"/>
        <w:rPr>
          <w:rFonts w:ascii="Times New Roman" w:hAnsi="Times New Roman"/>
          <w:b/>
          <w:szCs w:val="24"/>
        </w:rPr>
      </w:pPr>
      <w:r w:rsidRPr="006E171A">
        <w:rPr>
          <w:rFonts w:ascii="Times New Roman" w:hAnsi="Times New Roman"/>
          <w:b/>
          <w:szCs w:val="24"/>
        </w:rPr>
        <w:t>Грамматическая сторона речи</w:t>
      </w:r>
    </w:p>
    <w:p w:rsidR="00A639BC" w:rsidRDefault="00A639BC" w:rsidP="00A639BC">
      <w:pPr>
        <w:widowControl w:val="0"/>
        <w:jc w:val="both"/>
        <w:rPr>
          <w:b/>
          <w:snapToGrid w:val="0"/>
          <w:color w:val="000000"/>
        </w:rPr>
      </w:pPr>
      <w:r w:rsidRPr="006E171A">
        <w:rPr>
          <w:b/>
          <w:snapToGrid w:val="0"/>
          <w:color w:val="000000"/>
        </w:rPr>
        <w:t>Знать/понимать:</w:t>
      </w:r>
    </w:p>
    <w:p w:rsidR="00A639BC" w:rsidRPr="007A68B2" w:rsidRDefault="00A639BC" w:rsidP="00A639BC">
      <w:pPr>
        <w:widowControl w:val="0"/>
        <w:jc w:val="both"/>
      </w:pPr>
      <w:r w:rsidRPr="007A68B2">
        <w:t xml:space="preserve">1.  </w:t>
      </w:r>
      <w:r w:rsidRPr="006E171A">
        <w:t>признаки</w:t>
      </w:r>
    </w:p>
    <w:p w:rsidR="00A639BC" w:rsidRPr="007A68B2" w:rsidRDefault="00A639BC" w:rsidP="00A639BC">
      <w:pPr>
        <w:widowControl w:val="0"/>
        <w:jc w:val="both"/>
      </w:pPr>
      <w:r w:rsidRPr="007A68B2">
        <w:t xml:space="preserve">- </w:t>
      </w:r>
      <w:r w:rsidRPr="006E171A">
        <w:t>всехтиповпростыхпредложений</w:t>
      </w:r>
      <w:r w:rsidRPr="007A68B2">
        <w:t xml:space="preserve">,  </w:t>
      </w:r>
    </w:p>
    <w:p w:rsidR="00A639BC" w:rsidRPr="006E171A" w:rsidRDefault="00A639BC" w:rsidP="00A639BC">
      <w:pPr>
        <w:widowControl w:val="0"/>
        <w:jc w:val="both"/>
        <w:rPr>
          <w:lang w:val="en-US"/>
        </w:rPr>
      </w:pPr>
      <w:r w:rsidRPr="006E171A">
        <w:rPr>
          <w:lang w:val="en-US"/>
        </w:rPr>
        <w:t xml:space="preserve">- </w:t>
      </w:r>
      <w:proofErr w:type="gramStart"/>
      <w:r w:rsidRPr="006E171A">
        <w:t>предложенийсконструкциями</w:t>
      </w:r>
      <w:proofErr w:type="gramEnd"/>
      <w:r w:rsidRPr="006E171A">
        <w:rPr>
          <w:lang w:val="en-US"/>
        </w:rPr>
        <w:t xml:space="preserve"> as… as, not so ….as, either… or, neither … nor; both/neither of…</w:t>
      </w:r>
    </w:p>
    <w:p w:rsidR="00A639BC" w:rsidRPr="006E171A" w:rsidRDefault="00A639BC" w:rsidP="00A639BC">
      <w:pPr>
        <w:widowControl w:val="0"/>
        <w:jc w:val="both"/>
      </w:pPr>
      <w:r w:rsidRPr="006E171A">
        <w:t>- условных предложений реального и нереального характера (</w:t>
      </w:r>
      <w:proofErr w:type="spellStart"/>
      <w:r w:rsidRPr="006E171A">
        <w:rPr>
          <w:lang w:val="en-US"/>
        </w:rPr>
        <w:t>ConditionalIandII</w:t>
      </w:r>
      <w:proofErr w:type="spellEnd"/>
      <w:r w:rsidRPr="006E171A">
        <w:t xml:space="preserve">), </w:t>
      </w:r>
    </w:p>
    <w:p w:rsidR="00A639BC" w:rsidRPr="006E171A" w:rsidRDefault="00A639BC" w:rsidP="00A639BC">
      <w:pPr>
        <w:widowControl w:val="0"/>
        <w:jc w:val="both"/>
      </w:pPr>
      <w:proofErr w:type="gramStart"/>
      <w:r w:rsidRPr="006E171A">
        <w:t xml:space="preserve">- сложноподчиненных предложений с придаточными: времени с союзами </w:t>
      </w:r>
      <w:r w:rsidRPr="006E171A">
        <w:rPr>
          <w:lang w:val="en-US"/>
        </w:rPr>
        <w:t>for</w:t>
      </w:r>
      <w:r w:rsidRPr="006E171A">
        <w:t xml:space="preserve">, </w:t>
      </w:r>
      <w:r w:rsidRPr="006E171A">
        <w:rPr>
          <w:lang w:val="en-US"/>
        </w:rPr>
        <w:t>since</w:t>
      </w:r>
      <w:r w:rsidRPr="006E171A">
        <w:t xml:space="preserve">, </w:t>
      </w:r>
      <w:r w:rsidRPr="006E171A">
        <w:rPr>
          <w:lang w:val="en-US"/>
        </w:rPr>
        <w:t>during</w:t>
      </w:r>
      <w:r w:rsidRPr="006E171A">
        <w:t xml:space="preserve">; цели с союзом </w:t>
      </w:r>
      <w:r w:rsidRPr="006E171A">
        <w:rPr>
          <w:lang w:val="en-US"/>
        </w:rPr>
        <w:t>sothat</w:t>
      </w:r>
      <w:r w:rsidRPr="006E171A">
        <w:t xml:space="preserve">; условия с союзом </w:t>
      </w:r>
      <w:r w:rsidRPr="006E171A">
        <w:rPr>
          <w:lang w:val="en-US"/>
        </w:rPr>
        <w:t>unless</w:t>
      </w:r>
      <w:r w:rsidRPr="006E171A">
        <w:t xml:space="preserve">; определительными с союзами </w:t>
      </w:r>
      <w:r w:rsidRPr="006E171A">
        <w:rPr>
          <w:lang w:val="en-US"/>
        </w:rPr>
        <w:t>who</w:t>
      </w:r>
      <w:r w:rsidRPr="006E171A">
        <w:t xml:space="preserve">, </w:t>
      </w:r>
      <w:r w:rsidRPr="006E171A">
        <w:rPr>
          <w:lang w:val="en-US"/>
        </w:rPr>
        <w:t>which</w:t>
      </w:r>
      <w:r w:rsidRPr="006E171A">
        <w:t xml:space="preserve">, </w:t>
      </w:r>
      <w:r w:rsidRPr="006E171A">
        <w:rPr>
          <w:lang w:val="en-US"/>
        </w:rPr>
        <w:t>that</w:t>
      </w:r>
      <w:r w:rsidRPr="006E171A">
        <w:t>.</w:t>
      </w:r>
      <w:proofErr w:type="gramEnd"/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</w:rPr>
      </w:pPr>
      <w:r w:rsidRPr="006E171A">
        <w:rPr>
          <w:snapToGrid w:val="0"/>
          <w:color w:val="000000"/>
        </w:rPr>
        <w:t xml:space="preserve">2. Понимать при чтении </w:t>
      </w:r>
    </w:p>
    <w:p w:rsidR="00A639BC" w:rsidRPr="000974E1" w:rsidRDefault="00A639BC" w:rsidP="00A639BC">
      <w:pPr>
        <w:widowControl w:val="0"/>
        <w:jc w:val="both"/>
      </w:pPr>
      <w:r w:rsidRPr="000974E1">
        <w:rPr>
          <w:snapToGrid w:val="0"/>
          <w:color w:val="000000"/>
        </w:rPr>
        <w:t xml:space="preserve">- </w:t>
      </w:r>
      <w:r w:rsidRPr="006E171A">
        <w:rPr>
          <w:snapToGrid w:val="0"/>
          <w:color w:val="000000"/>
        </w:rPr>
        <w:t>сложноподчиненныепредложенияс</w:t>
      </w:r>
      <w:r w:rsidRPr="006E171A">
        <w:t>союзами</w:t>
      </w:r>
      <w:r w:rsidRPr="006E171A">
        <w:rPr>
          <w:lang w:val="en-US"/>
        </w:rPr>
        <w:t>whoever</w:t>
      </w:r>
      <w:r w:rsidRPr="000974E1">
        <w:t xml:space="preserve">, </w:t>
      </w:r>
      <w:r w:rsidRPr="006E171A">
        <w:rPr>
          <w:lang w:val="en-US"/>
        </w:rPr>
        <w:t>whatever</w:t>
      </w:r>
      <w:r w:rsidRPr="000974E1">
        <w:t xml:space="preserve">, </w:t>
      </w:r>
      <w:r w:rsidRPr="006E171A">
        <w:rPr>
          <w:lang w:val="en-US"/>
        </w:rPr>
        <w:t>however</w:t>
      </w:r>
      <w:r w:rsidRPr="000974E1">
        <w:t xml:space="preserve">, </w:t>
      </w:r>
      <w:r w:rsidRPr="006E171A">
        <w:rPr>
          <w:lang w:val="en-US"/>
        </w:rPr>
        <w:t>whenever</w:t>
      </w:r>
      <w:r w:rsidRPr="000974E1">
        <w:t xml:space="preserve">; - </w:t>
      </w:r>
      <w:r w:rsidRPr="006E171A">
        <w:t>условныхпредложенийнереальногохарактера</w:t>
      </w:r>
      <w:r w:rsidRPr="006E171A">
        <w:rPr>
          <w:lang w:val="en-US"/>
        </w:rPr>
        <w:t>ConditionalIII</w:t>
      </w:r>
      <w:r w:rsidRPr="000974E1">
        <w:t xml:space="preserve"> (</w:t>
      </w:r>
      <w:r w:rsidRPr="006E171A">
        <w:rPr>
          <w:lang w:val="en-US"/>
        </w:rPr>
        <w:t>IfPetehadreviewedgrammar</w:t>
      </w:r>
      <w:r w:rsidRPr="000974E1">
        <w:t xml:space="preserve">, </w:t>
      </w:r>
      <w:r w:rsidRPr="006E171A">
        <w:rPr>
          <w:lang w:val="en-US"/>
        </w:rPr>
        <w:t>hewouldhavewrittenthetestbetter</w:t>
      </w:r>
      <w:r w:rsidRPr="000974E1">
        <w:t>.),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lang w:val="en-US"/>
        </w:rPr>
        <w:t xml:space="preserve">- </w:t>
      </w:r>
      <w:proofErr w:type="gramStart"/>
      <w:r w:rsidRPr="006E171A">
        <w:rPr>
          <w:snapToGrid w:val="0"/>
          <w:color w:val="000000"/>
        </w:rPr>
        <w:t>конструкциисинфинитивомтипа</w:t>
      </w:r>
      <w:proofErr w:type="gramEnd"/>
      <w:r w:rsidRPr="006E171A">
        <w:rPr>
          <w:snapToGrid w:val="0"/>
          <w:color w:val="000000"/>
          <w:lang w:val="en-US"/>
        </w:rPr>
        <w:t xml:space="preserve"> I saw Peter cross/crossing the street. He seems to be a good pupil. I want you to meet me at the station tomorrow, 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- </w:t>
      </w:r>
      <w:proofErr w:type="gramStart"/>
      <w:r w:rsidRPr="006E171A">
        <w:rPr>
          <w:snapToGrid w:val="0"/>
          <w:color w:val="000000"/>
        </w:rPr>
        <w:t>конструкции</w:t>
      </w:r>
      <w:proofErr w:type="spellStart"/>
      <w:r w:rsidRPr="006E171A">
        <w:rPr>
          <w:snapToGrid w:val="0"/>
          <w:color w:val="000000"/>
          <w:lang w:val="en-US"/>
        </w:rPr>
        <w:t>be</w:t>
      </w:r>
      <w:proofErr w:type="spellEnd"/>
      <w:r w:rsidRPr="006E171A">
        <w:rPr>
          <w:snapToGrid w:val="0"/>
          <w:color w:val="000000"/>
          <w:lang w:val="en-US"/>
        </w:rPr>
        <w:t>/get</w:t>
      </w:r>
      <w:proofErr w:type="gramEnd"/>
      <w:r w:rsidRPr="006E171A">
        <w:rPr>
          <w:snapToGrid w:val="0"/>
          <w:color w:val="000000"/>
          <w:lang w:val="en-US"/>
        </w:rPr>
        <w:t xml:space="preserve"> used to something; be/get used to doing something.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3. </w:t>
      </w:r>
      <w:proofErr w:type="gramStart"/>
      <w:r w:rsidRPr="006E171A">
        <w:rPr>
          <w:snapToGrid w:val="0"/>
          <w:color w:val="000000"/>
        </w:rPr>
        <w:t>видовременныеформыглагола</w:t>
      </w:r>
      <w:proofErr w:type="gramEnd"/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- </w:t>
      </w:r>
      <w:proofErr w:type="gramStart"/>
      <w:r w:rsidRPr="006E171A">
        <w:rPr>
          <w:snapToGrid w:val="0"/>
          <w:color w:val="000000"/>
        </w:rPr>
        <w:t>действительного</w:t>
      </w:r>
      <w:r w:rsidRPr="006E171A">
        <w:rPr>
          <w:i/>
          <w:snapToGrid w:val="0"/>
          <w:color w:val="000000"/>
          <w:lang w:val="en-US"/>
        </w:rPr>
        <w:t>(</w:t>
      </w:r>
      <w:proofErr w:type="gramEnd"/>
      <w:r w:rsidRPr="006E171A">
        <w:rPr>
          <w:snapToGrid w:val="0"/>
          <w:color w:val="000000"/>
          <w:lang w:val="en-US"/>
        </w:rPr>
        <w:t>Past Continuous, Past Perfect, Present Perfect Continuous, Future-in-the-</w:t>
      </w:r>
      <w:r w:rsidRPr="006E171A">
        <w:rPr>
          <w:snapToGrid w:val="0"/>
          <w:color w:val="000000"/>
          <w:lang w:val="en-US"/>
        </w:rPr>
        <w:lastRenderedPageBreak/>
        <w:t xml:space="preserve">Past) </w:t>
      </w:r>
      <w:r w:rsidRPr="006E171A">
        <w:rPr>
          <w:snapToGrid w:val="0"/>
          <w:color w:val="000000"/>
        </w:rPr>
        <w:t>и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- </w:t>
      </w:r>
      <w:proofErr w:type="gramStart"/>
      <w:r w:rsidRPr="006E171A">
        <w:rPr>
          <w:snapToGrid w:val="0"/>
          <w:color w:val="000000"/>
        </w:rPr>
        <w:t>страдательного</w:t>
      </w:r>
      <w:proofErr w:type="gramEnd"/>
      <w:r w:rsidRPr="006E171A">
        <w:rPr>
          <w:snapToGrid w:val="0"/>
          <w:color w:val="000000"/>
          <w:lang w:val="en-US"/>
        </w:rPr>
        <w:t xml:space="preserve"> (Present, Past, Future Simple in Passive Voice) </w:t>
      </w:r>
      <w:r w:rsidRPr="006E171A">
        <w:rPr>
          <w:snapToGrid w:val="0"/>
          <w:color w:val="000000"/>
        </w:rPr>
        <w:t>залогов</w:t>
      </w:r>
      <w:r w:rsidRPr="006E171A">
        <w:rPr>
          <w:snapToGrid w:val="0"/>
          <w:color w:val="000000"/>
          <w:lang w:val="en-US"/>
        </w:rPr>
        <w:t xml:space="preserve">; 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- </w:t>
      </w:r>
      <w:proofErr w:type="gramStart"/>
      <w:r w:rsidRPr="006E171A">
        <w:rPr>
          <w:snapToGrid w:val="0"/>
          <w:color w:val="000000"/>
        </w:rPr>
        <w:t>модальныхглаголов</w:t>
      </w:r>
      <w:proofErr w:type="gramEnd"/>
      <w:r w:rsidRPr="006E171A">
        <w:rPr>
          <w:snapToGrid w:val="0"/>
          <w:color w:val="000000"/>
          <w:lang w:val="en-US"/>
        </w:rPr>
        <w:t xml:space="preserve"> (have to, need, shall, could, might, would, should); </w:t>
      </w:r>
    </w:p>
    <w:p w:rsidR="00A639BC" w:rsidRDefault="00A639BC" w:rsidP="00A639BC">
      <w:pPr>
        <w:widowControl w:val="0"/>
        <w:jc w:val="both"/>
        <w:rPr>
          <w:snapToGrid w:val="0"/>
          <w:color w:val="000000"/>
        </w:rPr>
      </w:pPr>
      <w:r w:rsidRPr="006E171A">
        <w:rPr>
          <w:snapToGrid w:val="0"/>
          <w:color w:val="000000"/>
        </w:rPr>
        <w:t xml:space="preserve">- косвенной речи в утвердительных и вопросительных предложениях в настоящем и прошедшем времени; </w:t>
      </w:r>
    </w:p>
    <w:p w:rsidR="00A639BC" w:rsidRDefault="00A639BC" w:rsidP="00A639BC">
      <w:pPr>
        <w:widowControl w:val="0"/>
        <w:jc w:val="both"/>
        <w:rPr>
          <w:snapToGrid w:val="0"/>
          <w:color w:val="000000"/>
        </w:rPr>
      </w:pPr>
      <w:r w:rsidRPr="006E171A">
        <w:rPr>
          <w:snapToGrid w:val="0"/>
          <w:color w:val="000000"/>
        </w:rPr>
        <w:t xml:space="preserve">4. </w:t>
      </w:r>
      <w:proofErr w:type="gramStart"/>
      <w:r w:rsidRPr="006E171A">
        <w:rPr>
          <w:snapToGrid w:val="0"/>
          <w:color w:val="000000"/>
          <w:lang w:val="en-US"/>
        </w:rPr>
        <w:t>c</w:t>
      </w:r>
      <w:proofErr w:type="spellStart"/>
      <w:proofErr w:type="gramEnd"/>
      <w:r w:rsidRPr="006E171A">
        <w:rPr>
          <w:snapToGrid w:val="0"/>
          <w:color w:val="000000"/>
        </w:rPr>
        <w:t>огласование</w:t>
      </w:r>
      <w:proofErr w:type="spellEnd"/>
      <w:r w:rsidRPr="006E171A">
        <w:rPr>
          <w:snapToGrid w:val="0"/>
          <w:color w:val="000000"/>
        </w:rPr>
        <w:t xml:space="preserve"> времен в рамках сложного предложения в плане настоящего и прошлого.</w:t>
      </w:r>
    </w:p>
    <w:p w:rsidR="00A639BC" w:rsidRPr="007A68B2" w:rsidRDefault="00A639BC" w:rsidP="00A639BC">
      <w:pPr>
        <w:widowControl w:val="0"/>
        <w:jc w:val="both"/>
        <w:rPr>
          <w:snapToGrid w:val="0"/>
          <w:color w:val="000000"/>
          <w:lang w:val="en-US"/>
        </w:rPr>
      </w:pPr>
      <w:r w:rsidRPr="006E171A">
        <w:rPr>
          <w:snapToGrid w:val="0"/>
          <w:color w:val="000000"/>
          <w:lang w:val="en-US"/>
        </w:rPr>
        <w:t xml:space="preserve">5. </w:t>
      </w:r>
      <w:proofErr w:type="gramStart"/>
      <w:r w:rsidRPr="006E171A">
        <w:rPr>
          <w:snapToGrid w:val="0"/>
          <w:color w:val="000000"/>
        </w:rPr>
        <w:t>инфинитиввконструкции</w:t>
      </w:r>
      <w:proofErr w:type="gramEnd"/>
      <w:r w:rsidRPr="006E171A">
        <w:rPr>
          <w:snapToGrid w:val="0"/>
          <w:color w:val="000000"/>
          <w:lang w:val="en-US"/>
        </w:rPr>
        <w:t xml:space="preserve"> in order to, so as to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</w:t>
      </w:r>
      <w:r w:rsidRPr="006E171A">
        <w:rPr>
          <w:snapToGrid w:val="0"/>
          <w:color w:val="000000"/>
        </w:rPr>
        <w:t xml:space="preserve">. распознавать и  понимать при чтении 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</w:rPr>
      </w:pPr>
      <w:r w:rsidRPr="006E171A">
        <w:rPr>
          <w:snapToGrid w:val="0"/>
          <w:color w:val="000000"/>
        </w:rPr>
        <w:t xml:space="preserve">- глагольные формы в </w:t>
      </w:r>
      <w:r w:rsidRPr="006E171A">
        <w:rPr>
          <w:snapToGrid w:val="0"/>
          <w:color w:val="000000"/>
          <w:lang w:val="en-US"/>
        </w:rPr>
        <w:t>FutureContinuous</w:t>
      </w:r>
      <w:r w:rsidRPr="006E171A">
        <w:rPr>
          <w:snapToGrid w:val="0"/>
          <w:color w:val="000000"/>
        </w:rPr>
        <w:t xml:space="preserve">, </w:t>
      </w:r>
    </w:p>
    <w:p w:rsidR="00A639BC" w:rsidRPr="006E171A" w:rsidRDefault="00A639BC" w:rsidP="00A639BC">
      <w:pPr>
        <w:widowControl w:val="0"/>
        <w:jc w:val="both"/>
        <w:rPr>
          <w:snapToGrid w:val="0"/>
          <w:color w:val="000000"/>
        </w:rPr>
      </w:pPr>
      <w:r w:rsidRPr="006E171A">
        <w:rPr>
          <w:snapToGrid w:val="0"/>
          <w:color w:val="000000"/>
        </w:rPr>
        <w:t>-</w:t>
      </w:r>
      <w:r w:rsidRPr="006E171A">
        <w:rPr>
          <w:snapToGrid w:val="0"/>
          <w:color w:val="000000"/>
          <w:lang w:val="en-US"/>
        </w:rPr>
        <w:t>PastPerfectPassive</w:t>
      </w:r>
      <w:r w:rsidRPr="006E171A">
        <w:rPr>
          <w:snapToGrid w:val="0"/>
          <w:color w:val="000000"/>
        </w:rPr>
        <w:t xml:space="preserve">; </w:t>
      </w:r>
    </w:p>
    <w:p w:rsidR="00A639BC" w:rsidRPr="006E171A" w:rsidRDefault="00A639BC" w:rsidP="00A639BC">
      <w:pPr>
        <w:widowControl w:val="0"/>
        <w:jc w:val="both"/>
        <w:rPr>
          <w:i/>
          <w:snapToGrid w:val="0"/>
          <w:color w:val="000000"/>
        </w:rPr>
      </w:pPr>
      <w:r w:rsidRPr="006E171A">
        <w:rPr>
          <w:snapToGrid w:val="0"/>
          <w:color w:val="000000"/>
        </w:rPr>
        <w:t xml:space="preserve">- неличные формы глагола (герундий, причастия настоящего и прошедшего времени). </w:t>
      </w:r>
    </w:p>
    <w:p w:rsidR="00A639BC" w:rsidRDefault="00A639BC" w:rsidP="00A639BC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7</w:t>
      </w:r>
      <w:r w:rsidRPr="006E171A">
        <w:rPr>
          <w:snapToGrid w:val="0"/>
          <w:color w:val="000000"/>
        </w:rPr>
        <w:t xml:space="preserve">.  признаки и уметь распознавать и употреблять в речи </w:t>
      </w:r>
    </w:p>
    <w:p w:rsidR="00A639BC" w:rsidRPr="006E171A" w:rsidRDefault="00A639BC" w:rsidP="00A639BC">
      <w:pPr>
        <w:widowControl w:val="0"/>
        <w:jc w:val="both"/>
      </w:pPr>
      <w:r w:rsidRPr="006E171A">
        <w:rPr>
          <w:snapToGrid w:val="0"/>
          <w:color w:val="000000"/>
        </w:rPr>
        <w:t>- определенный, неопределенный и нулевой артикль (в том числе и с географическими названиями)</w:t>
      </w:r>
      <w:r w:rsidRPr="006E171A">
        <w:t xml:space="preserve">; </w:t>
      </w:r>
    </w:p>
    <w:p w:rsidR="00A639BC" w:rsidRPr="006E171A" w:rsidRDefault="00A639BC" w:rsidP="00A639BC">
      <w:pPr>
        <w:widowControl w:val="0"/>
        <w:jc w:val="both"/>
      </w:pPr>
      <w:r w:rsidRPr="006E171A">
        <w:t>- возвратные местоимения, неопределенные местоимения и их производные (</w:t>
      </w:r>
      <w:r w:rsidRPr="006E171A">
        <w:rPr>
          <w:lang w:val="en-US"/>
        </w:rPr>
        <w:t>some</w:t>
      </w:r>
      <w:proofErr w:type="spellStart"/>
      <w:r w:rsidRPr="006E171A">
        <w:t>body</w:t>
      </w:r>
      <w:proofErr w:type="spellEnd"/>
      <w:r w:rsidRPr="006E171A">
        <w:t xml:space="preserve">, </w:t>
      </w:r>
      <w:r w:rsidRPr="006E171A">
        <w:rPr>
          <w:lang w:val="en-US"/>
        </w:rPr>
        <w:t>anything</w:t>
      </w:r>
      <w:r w:rsidRPr="006E171A">
        <w:t xml:space="preserve">, </w:t>
      </w:r>
      <w:r w:rsidRPr="006E171A">
        <w:rPr>
          <w:lang w:val="en-US"/>
        </w:rPr>
        <w:t>nobody</w:t>
      </w:r>
      <w:r w:rsidRPr="006E171A">
        <w:t xml:space="preserve">, </w:t>
      </w:r>
      <w:r w:rsidRPr="006E171A">
        <w:rPr>
          <w:lang w:val="en-US"/>
        </w:rPr>
        <w:t>everything</w:t>
      </w:r>
      <w:r w:rsidRPr="006E171A">
        <w:t xml:space="preserve">, </w:t>
      </w:r>
      <w:r w:rsidRPr="006E171A">
        <w:rPr>
          <w:lang w:val="en-US"/>
        </w:rPr>
        <w:t>etc</w:t>
      </w:r>
      <w:r w:rsidRPr="006E171A">
        <w:t xml:space="preserve">.), </w:t>
      </w:r>
    </w:p>
    <w:p w:rsidR="00A639BC" w:rsidRPr="006E171A" w:rsidRDefault="00A639BC" w:rsidP="00A639BC">
      <w:pPr>
        <w:widowControl w:val="0"/>
        <w:jc w:val="both"/>
      </w:pPr>
      <w:r w:rsidRPr="006E171A">
        <w:t xml:space="preserve">- устойчивые словоформы в функции наречия типа </w:t>
      </w:r>
      <w:r w:rsidRPr="006E171A">
        <w:rPr>
          <w:lang w:val="en-US"/>
        </w:rPr>
        <w:t>sometimes</w:t>
      </w:r>
      <w:r w:rsidRPr="006E171A">
        <w:t xml:space="preserve">, </w:t>
      </w:r>
      <w:proofErr w:type="spellStart"/>
      <w:r w:rsidRPr="006E171A">
        <w:rPr>
          <w:lang w:val="en-US"/>
        </w:rPr>
        <w:t>atlast</w:t>
      </w:r>
      <w:proofErr w:type="spellEnd"/>
      <w:r w:rsidRPr="006E171A">
        <w:t xml:space="preserve">, </w:t>
      </w:r>
      <w:proofErr w:type="spellStart"/>
      <w:r w:rsidRPr="006E171A">
        <w:rPr>
          <w:lang w:val="en-US"/>
        </w:rPr>
        <w:t>atleast</w:t>
      </w:r>
      <w:proofErr w:type="spellEnd"/>
      <w:r w:rsidRPr="006E171A">
        <w:t xml:space="preserve">, </w:t>
      </w:r>
      <w:r w:rsidRPr="006E171A">
        <w:rPr>
          <w:lang w:val="en-US"/>
        </w:rPr>
        <w:t>etc</w:t>
      </w:r>
      <w:r w:rsidRPr="006E171A">
        <w:t xml:space="preserve">., </w:t>
      </w:r>
    </w:p>
    <w:p w:rsidR="00A639BC" w:rsidRDefault="00A639BC" w:rsidP="00A639BC">
      <w:pPr>
        <w:widowControl w:val="0"/>
        <w:jc w:val="both"/>
      </w:pPr>
      <w:r w:rsidRPr="006E171A">
        <w:t xml:space="preserve">- числительные для обозначения дат и больших чисел. </w:t>
      </w:r>
    </w:p>
    <w:p w:rsidR="00A639BC" w:rsidRPr="006E171A" w:rsidRDefault="00A639BC" w:rsidP="00A639BC">
      <w:pPr>
        <w:widowControl w:val="0"/>
        <w:jc w:val="both"/>
      </w:pPr>
    </w:p>
    <w:p w:rsidR="00A639BC" w:rsidRDefault="00A639BC" w:rsidP="00A639BC">
      <w:pPr>
        <w:widowControl w:val="0"/>
        <w:jc w:val="both"/>
      </w:pPr>
      <w:r>
        <w:t>8</w:t>
      </w:r>
      <w:r w:rsidRPr="006E171A">
        <w:t>. наречия, оканчивающиеся на –</w:t>
      </w:r>
      <w:proofErr w:type="spellStart"/>
      <w:r w:rsidRPr="006E171A">
        <w:rPr>
          <w:lang w:val="en-US"/>
        </w:rPr>
        <w:t>ly</w:t>
      </w:r>
      <w:proofErr w:type="spellEnd"/>
      <w:r w:rsidRPr="006E171A">
        <w:t xml:space="preserve"> (</w:t>
      </w:r>
      <w:r w:rsidRPr="006E171A">
        <w:rPr>
          <w:lang w:val="en-US"/>
        </w:rPr>
        <w:t>early</w:t>
      </w:r>
      <w:r w:rsidRPr="006E171A">
        <w:t>), а также совпадающие по форме с прилагательными (</w:t>
      </w:r>
      <w:r w:rsidRPr="006E171A">
        <w:rPr>
          <w:lang w:val="en-US"/>
        </w:rPr>
        <w:t>fast</w:t>
      </w:r>
      <w:r w:rsidRPr="006E171A">
        <w:t xml:space="preserve">, </w:t>
      </w:r>
      <w:r w:rsidRPr="006E171A">
        <w:rPr>
          <w:lang w:val="en-US"/>
        </w:rPr>
        <w:t>high</w:t>
      </w:r>
      <w:r w:rsidRPr="006E171A">
        <w:t xml:space="preserve">); </w:t>
      </w:r>
    </w:p>
    <w:p w:rsidR="00A639BC" w:rsidRDefault="00A639BC" w:rsidP="00A639BC">
      <w:pPr>
        <w:widowControl w:val="0"/>
        <w:jc w:val="both"/>
      </w:pPr>
      <w:r>
        <w:rPr>
          <w:snapToGrid w:val="0"/>
          <w:color w:val="000000"/>
        </w:rPr>
        <w:t>9</w:t>
      </w:r>
      <w:r w:rsidRPr="006E171A">
        <w:rPr>
          <w:snapToGrid w:val="0"/>
          <w:color w:val="000000"/>
        </w:rPr>
        <w:t xml:space="preserve">. </w:t>
      </w:r>
      <w:proofErr w:type="gramStart"/>
      <w:r w:rsidRPr="006E171A">
        <w:rPr>
          <w:snapToGrid w:val="0"/>
          <w:color w:val="000000"/>
          <w:lang w:val="en-US"/>
        </w:rPr>
        <w:t>c</w:t>
      </w:r>
      <w:proofErr w:type="spellStart"/>
      <w:proofErr w:type="gramEnd"/>
      <w:r w:rsidRPr="006E171A">
        <w:t>уществительные</w:t>
      </w:r>
      <w:proofErr w:type="spellEnd"/>
      <w:r w:rsidRPr="006E171A">
        <w:t xml:space="preserve"> собирательного значения</w:t>
      </w:r>
    </w:p>
    <w:p w:rsidR="00A639BC" w:rsidRPr="006E171A" w:rsidRDefault="00A639BC" w:rsidP="00A639BC">
      <w:pPr>
        <w:widowControl w:val="0"/>
        <w:jc w:val="both"/>
      </w:pPr>
      <w:r>
        <w:t>10</w:t>
      </w:r>
      <w:r w:rsidRPr="006E171A">
        <w:t>. понимать значения слов и словосочетаний с формами на –</w:t>
      </w:r>
      <w:proofErr w:type="spellStart"/>
      <w:r w:rsidRPr="006E171A">
        <w:rPr>
          <w:lang w:val="en-US"/>
        </w:rPr>
        <w:t>ing</w:t>
      </w:r>
      <w:proofErr w:type="spellEnd"/>
      <w:r w:rsidRPr="006E171A">
        <w:t xml:space="preserve"> без различения их функций (герундий, причастие настоящего времени, отглагольное существительное). </w:t>
      </w:r>
    </w:p>
    <w:p w:rsidR="00A639BC" w:rsidRDefault="00A639BC"/>
    <w:sectPr w:rsidR="00A639BC" w:rsidSect="007C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38"/>
    <w:multiLevelType w:val="multilevel"/>
    <w:tmpl w:val="F22E58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67E"/>
    <w:multiLevelType w:val="hybridMultilevel"/>
    <w:tmpl w:val="83E0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CB4"/>
    <w:multiLevelType w:val="multilevel"/>
    <w:tmpl w:val="A9F009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46A5DF7"/>
    <w:multiLevelType w:val="multilevel"/>
    <w:tmpl w:val="437A1DB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3C025765"/>
    <w:multiLevelType w:val="multilevel"/>
    <w:tmpl w:val="FCAC12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400C4464"/>
    <w:multiLevelType w:val="multilevel"/>
    <w:tmpl w:val="E76817E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47D924EB"/>
    <w:multiLevelType w:val="hybridMultilevel"/>
    <w:tmpl w:val="1556F376"/>
    <w:lvl w:ilvl="0" w:tplc="ABDA33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D9BA6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3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6F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0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83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40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A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E8B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F3C46"/>
    <w:multiLevelType w:val="multilevel"/>
    <w:tmpl w:val="FC1A33D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6AB91A18"/>
    <w:multiLevelType w:val="multilevel"/>
    <w:tmpl w:val="62A4A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DDF589A"/>
    <w:multiLevelType w:val="multilevel"/>
    <w:tmpl w:val="8B0E341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73FC4AF7"/>
    <w:multiLevelType w:val="multilevel"/>
    <w:tmpl w:val="55A655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778611AA"/>
    <w:multiLevelType w:val="hybridMultilevel"/>
    <w:tmpl w:val="B9BAB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C15664"/>
    <w:multiLevelType w:val="multilevel"/>
    <w:tmpl w:val="1AA69F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161"/>
    <w:rsid w:val="00165267"/>
    <w:rsid w:val="001A4519"/>
    <w:rsid w:val="002445B7"/>
    <w:rsid w:val="00273C3E"/>
    <w:rsid w:val="00364CE7"/>
    <w:rsid w:val="00412A36"/>
    <w:rsid w:val="00474E63"/>
    <w:rsid w:val="00557C76"/>
    <w:rsid w:val="00616269"/>
    <w:rsid w:val="00703161"/>
    <w:rsid w:val="00797042"/>
    <w:rsid w:val="007C6D55"/>
    <w:rsid w:val="009110AC"/>
    <w:rsid w:val="00A639BC"/>
    <w:rsid w:val="00BC3F69"/>
    <w:rsid w:val="00C0007B"/>
    <w:rsid w:val="00C424EA"/>
    <w:rsid w:val="00C54674"/>
    <w:rsid w:val="00C80C22"/>
    <w:rsid w:val="00E272B0"/>
    <w:rsid w:val="00EC0CE9"/>
    <w:rsid w:val="00ED02A0"/>
    <w:rsid w:val="00EE6B19"/>
    <w:rsid w:val="00F34D48"/>
    <w:rsid w:val="00FB7021"/>
    <w:rsid w:val="00FC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BC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639BC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A639B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639BC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A639B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A639BC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Indent 2"/>
    <w:basedOn w:val="a"/>
    <w:link w:val="24"/>
    <w:rsid w:val="00A639BC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A63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9BC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table" w:styleId="a5">
    <w:name w:val="Table Grid"/>
    <w:basedOn w:val="a1"/>
    <w:rsid w:val="00A6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BC"/>
    <w:pPr>
      <w:ind w:left="720"/>
      <w:contextualSpacing/>
    </w:pPr>
  </w:style>
  <w:style w:type="character" w:styleId="a7">
    <w:name w:val="Hyperlink"/>
    <w:rsid w:val="00A639BC"/>
    <w:rPr>
      <w:color w:val="0000FF"/>
      <w:u w:val="single"/>
    </w:rPr>
  </w:style>
  <w:style w:type="paragraph" w:styleId="a8">
    <w:name w:val="Title"/>
    <w:basedOn w:val="a"/>
    <w:link w:val="a9"/>
    <w:qFormat/>
    <w:rsid w:val="00A639B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63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A639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header"/>
    <w:link w:val="ab"/>
    <w:rsid w:val="00A639BC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b">
    <w:name w:val="Верхний колонтитул Знак"/>
    <w:basedOn w:val="a0"/>
    <w:link w:val="aa"/>
    <w:rsid w:val="00A639BC"/>
    <w:rPr>
      <w:rFonts w:ascii="Calibri" w:eastAsia="Lucida Sans Unicode" w:hAnsi="Calibri" w:cs="Tahoma"/>
      <w:kern w:val="3"/>
    </w:rPr>
  </w:style>
  <w:style w:type="paragraph" w:styleId="ac">
    <w:name w:val="footer"/>
    <w:link w:val="ad"/>
    <w:rsid w:val="00A639BC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d">
    <w:name w:val="Нижний колонтитул Знак"/>
    <w:basedOn w:val="a0"/>
    <w:link w:val="ac"/>
    <w:rsid w:val="00A639BC"/>
    <w:rPr>
      <w:rFonts w:ascii="Calibri" w:eastAsia="Lucida Sans Unicode" w:hAnsi="Calibri" w:cs="Tahoma"/>
      <w:kern w:val="3"/>
    </w:rPr>
  </w:style>
  <w:style w:type="paragraph" w:styleId="ae">
    <w:name w:val="No Spacing"/>
    <w:link w:val="af"/>
    <w:uiPriority w:val="1"/>
    <w:qFormat/>
    <w:rsid w:val="00EC0CE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EC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BC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639BC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A639B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639BC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A639B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A639BC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Indent 2"/>
    <w:basedOn w:val="a"/>
    <w:link w:val="24"/>
    <w:rsid w:val="00A639BC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A63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9BC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table" w:styleId="a5">
    <w:name w:val="Table Grid"/>
    <w:basedOn w:val="a1"/>
    <w:rsid w:val="00A6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BC"/>
    <w:pPr>
      <w:ind w:left="720"/>
      <w:contextualSpacing/>
    </w:pPr>
  </w:style>
  <w:style w:type="character" w:styleId="a7">
    <w:name w:val="Hyperlink"/>
    <w:rsid w:val="00A639BC"/>
    <w:rPr>
      <w:color w:val="0000FF"/>
      <w:u w:val="single"/>
    </w:rPr>
  </w:style>
  <w:style w:type="paragraph" w:styleId="a8">
    <w:name w:val="Title"/>
    <w:basedOn w:val="a"/>
    <w:link w:val="a9"/>
    <w:qFormat/>
    <w:rsid w:val="00A639B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63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A639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header"/>
    <w:link w:val="ab"/>
    <w:rsid w:val="00A639BC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b">
    <w:name w:val="Верхний колонтитул Знак"/>
    <w:basedOn w:val="a0"/>
    <w:link w:val="aa"/>
    <w:rsid w:val="00A639BC"/>
    <w:rPr>
      <w:rFonts w:ascii="Calibri" w:eastAsia="Lucida Sans Unicode" w:hAnsi="Calibri" w:cs="Tahoma"/>
      <w:kern w:val="3"/>
    </w:rPr>
  </w:style>
  <w:style w:type="paragraph" w:styleId="ac">
    <w:name w:val="footer"/>
    <w:link w:val="ad"/>
    <w:rsid w:val="00A639BC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d">
    <w:name w:val="Нижний колонтитул Знак"/>
    <w:basedOn w:val="a0"/>
    <w:link w:val="ac"/>
    <w:rsid w:val="00A639BC"/>
    <w:rPr>
      <w:rFonts w:ascii="Calibri" w:eastAsia="Lucida Sans Unicode" w:hAnsi="Calibri" w:cs="Tahoma"/>
      <w:kern w:val="3"/>
    </w:rPr>
  </w:style>
  <w:style w:type="paragraph" w:styleId="ae">
    <w:name w:val="No Spacing"/>
    <w:link w:val="af"/>
    <w:uiPriority w:val="1"/>
    <w:qFormat/>
    <w:rsid w:val="00EC0CE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EC0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Пользователь</cp:lastModifiedBy>
  <cp:revision>18</cp:revision>
  <dcterms:created xsi:type="dcterms:W3CDTF">2015-09-12T11:18:00Z</dcterms:created>
  <dcterms:modified xsi:type="dcterms:W3CDTF">2016-04-04T11:20:00Z</dcterms:modified>
</cp:coreProperties>
</file>