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07" w:rsidRDefault="00F83807" w:rsidP="00F83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ХМАО 11 класс</w:t>
      </w:r>
    </w:p>
    <w:p w:rsidR="00FF56FF" w:rsidRPr="00FF56FF" w:rsidRDefault="00FF56FF" w:rsidP="00FF56F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6FF">
        <w:rPr>
          <w:rFonts w:ascii="Times New Roman" w:hAnsi="Times New Roman" w:cs="Times New Roman"/>
          <w:sz w:val="24"/>
          <w:szCs w:val="28"/>
        </w:rPr>
        <w:t xml:space="preserve">      Программа курса составлена в соответствии с Региональным компонентом государственного образовательного стандарта среднего (полного) общего образования по истории Ханты-Мансийского автономного округа – Югры</w:t>
      </w:r>
      <w:smartTag w:uri="urn:schemas-microsoft-com:office:smarttags" w:element="metricconverter">
        <w:smartTagPr>
          <w:attr w:name="ProductID" w:val="2005 г"/>
        </w:smartTagPr>
        <w:r w:rsidRPr="00FF56FF">
          <w:rPr>
            <w:rFonts w:ascii="Times New Roman" w:hAnsi="Times New Roman" w:cs="Times New Roman"/>
            <w:sz w:val="24"/>
            <w:szCs w:val="28"/>
          </w:rPr>
          <w:t>2005 г</w:t>
        </w:r>
      </w:smartTag>
      <w:r w:rsidRPr="00FF56FF">
        <w:rPr>
          <w:rFonts w:ascii="Times New Roman" w:hAnsi="Times New Roman" w:cs="Times New Roman"/>
          <w:sz w:val="24"/>
          <w:szCs w:val="28"/>
        </w:rPr>
        <w:t>.</w:t>
      </w:r>
    </w:p>
    <w:p w:rsidR="00FF56FF" w:rsidRPr="00FF56FF" w:rsidRDefault="00FF56FF" w:rsidP="00FF56F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6FF">
        <w:rPr>
          <w:rFonts w:ascii="Times New Roman" w:hAnsi="Times New Roman" w:cs="Times New Roman"/>
          <w:sz w:val="24"/>
          <w:szCs w:val="28"/>
        </w:rPr>
        <w:t xml:space="preserve">     Предметом регионального компонента по истории является историческое прошлое обско-угорских народов в его конкретности и неповторимости. </w:t>
      </w:r>
    </w:p>
    <w:p w:rsidR="00FF56FF" w:rsidRPr="00FF56FF" w:rsidRDefault="00FF56FF" w:rsidP="00FF56F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6FF">
        <w:rPr>
          <w:rFonts w:ascii="Times New Roman" w:hAnsi="Times New Roman" w:cs="Times New Roman"/>
          <w:sz w:val="24"/>
          <w:szCs w:val="28"/>
        </w:rPr>
        <w:t>Цели:</w:t>
      </w:r>
    </w:p>
    <w:p w:rsidR="00FF56FF" w:rsidRPr="00FF56FF" w:rsidRDefault="00FF56FF" w:rsidP="00FF56F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6FF">
        <w:rPr>
          <w:rFonts w:ascii="Times New Roman" w:hAnsi="Times New Roman" w:cs="Times New Roman"/>
          <w:b/>
          <w:sz w:val="24"/>
          <w:szCs w:val="28"/>
        </w:rPr>
        <w:t xml:space="preserve">воспитание </w:t>
      </w:r>
      <w:r w:rsidRPr="00FF56FF">
        <w:rPr>
          <w:rFonts w:ascii="Times New Roman" w:hAnsi="Times New Roman" w:cs="Times New Roman"/>
          <w:sz w:val="24"/>
          <w:szCs w:val="28"/>
        </w:rPr>
        <w:t>гражданственности, патриотизма,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установок;</w:t>
      </w:r>
    </w:p>
    <w:p w:rsidR="00FF56FF" w:rsidRPr="00FF56FF" w:rsidRDefault="00FF56FF" w:rsidP="00FF56F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6FF">
        <w:rPr>
          <w:rFonts w:ascii="Times New Roman" w:hAnsi="Times New Roman" w:cs="Times New Roman"/>
          <w:b/>
          <w:sz w:val="24"/>
          <w:szCs w:val="28"/>
        </w:rPr>
        <w:t xml:space="preserve">развитие </w:t>
      </w:r>
      <w:r w:rsidRPr="00FF56FF">
        <w:rPr>
          <w:rFonts w:ascii="Times New Roman" w:hAnsi="Times New Roman" w:cs="Times New Roman"/>
          <w:sz w:val="24"/>
          <w:szCs w:val="28"/>
        </w:rPr>
        <w:t>способности понимать историческую обусловленность явлений и процессов современного мира, истории Югры и ее места и роли в отечественной истории,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творчески применять исторические знания;</w:t>
      </w:r>
    </w:p>
    <w:p w:rsidR="00FF56FF" w:rsidRPr="00FF56FF" w:rsidRDefault="00FF56FF" w:rsidP="00FF56F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6FF">
        <w:rPr>
          <w:rFonts w:ascii="Times New Roman" w:hAnsi="Times New Roman" w:cs="Times New Roman"/>
          <w:b/>
          <w:sz w:val="24"/>
          <w:szCs w:val="28"/>
        </w:rPr>
        <w:t xml:space="preserve">освоение </w:t>
      </w:r>
      <w:r w:rsidRPr="00FF56FF">
        <w:rPr>
          <w:rFonts w:ascii="Times New Roman" w:hAnsi="Times New Roman" w:cs="Times New Roman"/>
          <w:sz w:val="24"/>
          <w:szCs w:val="28"/>
        </w:rPr>
        <w:t>систематизированных знаний по истории Северо-Запада Сибири, формирование целостного представления о месте и роли Югры во всероссийском и мировом историческом процессе;</w:t>
      </w:r>
    </w:p>
    <w:p w:rsidR="00FF56FF" w:rsidRPr="00FF56FF" w:rsidRDefault="00FF56FF" w:rsidP="00FF56F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56FF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Pr="00FF56FF">
        <w:rPr>
          <w:rFonts w:ascii="Times New Roman" w:hAnsi="Times New Roman" w:cs="Times New Roman"/>
          <w:sz w:val="24"/>
          <w:szCs w:val="28"/>
        </w:rPr>
        <w:t>исторического мышления.</w:t>
      </w:r>
    </w:p>
    <w:p w:rsidR="00AF3451" w:rsidRDefault="00AF3451" w:rsidP="00AF34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451" w:rsidRPr="00CA4602" w:rsidRDefault="00AF3451" w:rsidP="00AF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02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учебного предмета</w:t>
      </w:r>
    </w:p>
    <w:p w:rsidR="00295955" w:rsidRDefault="00295955" w:rsidP="00AF34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AF3451" w:rsidRPr="0027351E" w:rsidRDefault="00AF3451" w:rsidP="00AF34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D26">
        <w:rPr>
          <w:rFonts w:ascii="Times New Roman" w:eastAsia="Times New Roman" w:hAnsi="Times New Roman" w:cs="Times New Roman"/>
          <w:sz w:val="24"/>
          <w:szCs w:val="22"/>
        </w:rPr>
        <w:t>Настоящая программа предоставляет возможность всем учащимся получить необходи</w:t>
      </w:r>
      <w:r w:rsidRPr="006C4D26">
        <w:rPr>
          <w:rFonts w:ascii="Times New Roman" w:eastAsia="Times New Roman" w:hAnsi="Times New Roman" w:cs="Times New Roman"/>
          <w:sz w:val="24"/>
          <w:szCs w:val="22"/>
        </w:rPr>
        <w:softHyphen/>
      </w:r>
      <w:r w:rsidRPr="006C4D26">
        <w:rPr>
          <w:rFonts w:ascii="Times New Roman" w:eastAsia="Times New Roman" w:hAnsi="Times New Roman" w:cs="Times New Roman"/>
          <w:spacing w:val="-4"/>
          <w:sz w:val="24"/>
          <w:szCs w:val="22"/>
        </w:rPr>
        <w:t>мый российскому гражданину минимум исторических знаний</w:t>
      </w:r>
      <w:r w:rsidR="005457BF">
        <w:rPr>
          <w:rFonts w:ascii="Times New Roman" w:eastAsia="Times New Roman" w:hAnsi="Times New Roman" w:cs="Times New Roman"/>
          <w:spacing w:val="-4"/>
          <w:sz w:val="24"/>
          <w:szCs w:val="22"/>
        </w:rPr>
        <w:t xml:space="preserve"> по истории Ханты-Мансийского округа – Югры </w:t>
      </w:r>
      <w:r w:rsidRPr="006C4D26">
        <w:rPr>
          <w:rFonts w:ascii="Times New Roman" w:eastAsia="Times New Roman" w:hAnsi="Times New Roman" w:cs="Times New Roman"/>
          <w:spacing w:val="-4"/>
          <w:sz w:val="24"/>
          <w:szCs w:val="22"/>
        </w:rPr>
        <w:t xml:space="preserve"> к концу 11 класса</w:t>
      </w:r>
      <w:r>
        <w:rPr>
          <w:rFonts w:ascii="Times New Roman" w:eastAsia="Times New Roman" w:hAnsi="Times New Roman" w:cs="Times New Roman"/>
          <w:spacing w:val="-4"/>
          <w:sz w:val="24"/>
          <w:szCs w:val="22"/>
        </w:rPr>
        <w:t>.</w:t>
      </w:r>
      <w:r w:rsidRPr="002735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Изучение </w:t>
      </w:r>
      <w:r w:rsidR="00295955" w:rsidRPr="00FF56FF">
        <w:rPr>
          <w:rFonts w:ascii="Times New Roman" w:hAnsi="Times New Roman" w:cs="Times New Roman"/>
          <w:sz w:val="24"/>
          <w:szCs w:val="28"/>
        </w:rPr>
        <w:t>истории Ханты-Мансийского автономного округа – Югры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27351E">
        <w:rPr>
          <w:rFonts w:ascii="Times New Roman" w:eastAsia="Times New Roman" w:hAnsi="Times New Roman" w:cs="Times New Roman"/>
          <w:spacing w:val="-1"/>
          <w:sz w:val="24"/>
          <w:szCs w:val="24"/>
        </w:rPr>
        <w:t>как часть процесса формирования социального опыта личности российского гражданина</w:t>
      </w:r>
      <w:r w:rsidRPr="0027351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XXI</w:t>
      </w:r>
      <w:r w:rsidRPr="002735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27351E">
        <w:rPr>
          <w:rFonts w:ascii="Times New Roman" w:eastAsia="Times New Roman" w:hAnsi="Times New Roman" w:cs="Times New Roman"/>
          <w:sz w:val="24"/>
          <w:szCs w:val="24"/>
        </w:rPr>
        <w:t>подразумевает единство моральных критериев, стоящих над идеологическим, политическим и культурным разнообразием современного мира. Общая цель исторического образования -приобщение школьников к национальным и мировым культурным традициям и развитие цен</w:t>
      </w:r>
      <w:r w:rsidRPr="0027351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ностно-ориентированной личности учащегося, воспитания патриотизма, формирования </w:t>
      </w:r>
      <w:r w:rsidRPr="002735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гражданского самосознания россиянина. Делается акцент на проблемном подходе к изучению </w:t>
      </w:r>
      <w:r w:rsidRPr="0027351E">
        <w:rPr>
          <w:rFonts w:ascii="Times New Roman" w:eastAsia="Times New Roman" w:hAnsi="Times New Roman" w:cs="Times New Roman"/>
          <w:spacing w:val="-5"/>
          <w:sz w:val="24"/>
          <w:szCs w:val="24"/>
        </w:rPr>
        <w:t>тем, используются знания, полученные в среднем звене школы. Первостепенное значение прида</w:t>
      </w:r>
      <w:r w:rsidRPr="0027351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7351E">
        <w:rPr>
          <w:rFonts w:ascii="Times New Roman" w:eastAsia="Times New Roman" w:hAnsi="Times New Roman" w:cs="Times New Roman"/>
          <w:sz w:val="24"/>
          <w:szCs w:val="24"/>
        </w:rPr>
        <w:t xml:space="preserve">ется человеку и его духовному развитию в историческом процессе. </w:t>
      </w:r>
      <w:r w:rsidRPr="002735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центр внимания </w:t>
      </w:r>
      <w:r w:rsidRPr="0027351E">
        <w:rPr>
          <w:rFonts w:ascii="Times New Roman" w:eastAsia="Times New Roman" w:hAnsi="Times New Roman" w:cs="Times New Roman"/>
          <w:sz w:val="24"/>
          <w:szCs w:val="24"/>
        </w:rPr>
        <w:t>учащихся ставится состояние человека и общества, их материальные и культурные потребно</w:t>
      </w:r>
      <w:r w:rsidRPr="0027351E">
        <w:rPr>
          <w:rFonts w:ascii="Times New Roman" w:eastAsia="Times New Roman" w:hAnsi="Times New Roman" w:cs="Times New Roman"/>
          <w:sz w:val="24"/>
          <w:szCs w:val="24"/>
        </w:rPr>
        <w:softHyphen/>
        <w:t>сти, интересы личности и сословий, социальных групп и государства.</w:t>
      </w:r>
    </w:p>
    <w:p w:rsidR="00AF3451" w:rsidRPr="00CA4602" w:rsidRDefault="00AF3451" w:rsidP="00A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CA4602">
        <w:rPr>
          <w:rFonts w:ascii="Times New Roman" w:hAnsi="Times New Roman" w:cs="Times New Roman"/>
          <w:sz w:val="24"/>
          <w:szCs w:val="24"/>
        </w:rPr>
        <w:tab/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</w:t>
      </w:r>
      <w:r w:rsidR="004C1943" w:rsidRPr="00FF56FF">
        <w:rPr>
          <w:rFonts w:ascii="Times New Roman" w:hAnsi="Times New Roman" w:cs="Times New Roman"/>
          <w:sz w:val="24"/>
          <w:szCs w:val="28"/>
        </w:rPr>
        <w:t>истории Ханты-Мансийского автономного округа – Югры</w:t>
      </w:r>
      <w:r w:rsidRPr="00CA4602">
        <w:rPr>
          <w:rFonts w:ascii="Times New Roman" w:hAnsi="Times New Roman" w:cs="Times New Roman"/>
          <w:sz w:val="24"/>
          <w:szCs w:val="24"/>
        </w:rPr>
        <w:t>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AF3451" w:rsidRPr="00CA4602" w:rsidRDefault="00AF3451" w:rsidP="00AF34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02">
        <w:rPr>
          <w:rFonts w:ascii="Times New Roman" w:hAnsi="Times New Roman" w:cs="Times New Roman"/>
          <w:sz w:val="24"/>
          <w:szCs w:val="24"/>
        </w:rPr>
        <w:t>Учебный предмет «История</w:t>
      </w:r>
      <w:r w:rsidR="003832C7" w:rsidRPr="00FF56FF">
        <w:rPr>
          <w:rFonts w:ascii="Times New Roman" w:hAnsi="Times New Roman" w:cs="Times New Roman"/>
          <w:sz w:val="24"/>
          <w:szCs w:val="28"/>
        </w:rPr>
        <w:t xml:space="preserve"> Ханты-Мансийского автономного округа – Югры</w:t>
      </w:r>
      <w:r w:rsidRPr="00CA4602">
        <w:rPr>
          <w:rFonts w:ascii="Times New Roman" w:hAnsi="Times New Roman" w:cs="Times New Roman"/>
          <w:sz w:val="24"/>
          <w:szCs w:val="24"/>
        </w:rPr>
        <w:t xml:space="preserve">» на </w:t>
      </w:r>
      <w:r w:rsidR="004C1943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CA4602">
        <w:rPr>
          <w:rFonts w:ascii="Times New Roman" w:hAnsi="Times New Roman" w:cs="Times New Roman"/>
          <w:sz w:val="24"/>
          <w:szCs w:val="24"/>
        </w:rPr>
        <w:t xml:space="preserve"> общего образования предусматривает изучение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CA4602">
        <w:rPr>
          <w:rFonts w:ascii="Times New Roman" w:hAnsi="Times New Roman" w:cs="Times New Roman"/>
          <w:sz w:val="24"/>
          <w:szCs w:val="24"/>
        </w:rPr>
        <w:t xml:space="preserve"> классах истории </w:t>
      </w:r>
      <w:r w:rsidR="003832C7">
        <w:rPr>
          <w:rFonts w:ascii="Times New Roman" w:hAnsi="Times New Roman" w:cs="Times New Roman"/>
          <w:sz w:val="24"/>
          <w:szCs w:val="24"/>
        </w:rPr>
        <w:t>родного края</w:t>
      </w:r>
      <w:r w:rsidRPr="00CA4602">
        <w:rPr>
          <w:rFonts w:ascii="Times New Roman" w:hAnsi="Times New Roman" w:cs="Times New Roman"/>
          <w:sz w:val="24"/>
          <w:szCs w:val="24"/>
        </w:rPr>
        <w:t xml:space="preserve"> с древности до наших дней. </w:t>
      </w:r>
      <w:r w:rsidR="003832C7">
        <w:rPr>
          <w:rFonts w:ascii="Times New Roman" w:hAnsi="Times New Roman" w:cs="Times New Roman"/>
          <w:sz w:val="24"/>
          <w:szCs w:val="24"/>
        </w:rPr>
        <w:t>Изучается в</w:t>
      </w:r>
      <w:r w:rsidRPr="00CA4602">
        <w:rPr>
          <w:rFonts w:ascii="Times New Roman" w:hAnsi="Times New Roman" w:cs="Times New Roman"/>
          <w:sz w:val="24"/>
          <w:szCs w:val="24"/>
        </w:rPr>
        <w:t>о взаимосвязи с общим курсом отечественно</w:t>
      </w:r>
      <w:r w:rsidR="003832C7">
        <w:rPr>
          <w:rFonts w:ascii="Times New Roman" w:hAnsi="Times New Roman" w:cs="Times New Roman"/>
          <w:sz w:val="24"/>
          <w:szCs w:val="24"/>
        </w:rPr>
        <w:t>й истории</w:t>
      </w:r>
      <w:r w:rsidRPr="00CA4602">
        <w:rPr>
          <w:rFonts w:ascii="Times New Roman" w:hAnsi="Times New Roman" w:cs="Times New Roman"/>
          <w:sz w:val="24"/>
          <w:szCs w:val="24"/>
        </w:rPr>
        <w:t>.</w:t>
      </w:r>
    </w:p>
    <w:p w:rsidR="00AF3451" w:rsidRPr="00CA4602" w:rsidRDefault="00AF3451" w:rsidP="00A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CA4602">
        <w:rPr>
          <w:rFonts w:ascii="Times New Roman" w:hAnsi="Times New Roman" w:cs="Times New Roman"/>
          <w:sz w:val="24"/>
          <w:szCs w:val="24"/>
        </w:rPr>
        <w:tab/>
        <w:t xml:space="preserve"> Курс «</w:t>
      </w:r>
      <w:r w:rsidR="004C1943">
        <w:rPr>
          <w:rFonts w:ascii="Times New Roman" w:hAnsi="Times New Roman" w:cs="Times New Roman"/>
          <w:sz w:val="24"/>
          <w:szCs w:val="28"/>
        </w:rPr>
        <w:t>И</w:t>
      </w:r>
      <w:r w:rsidR="004C1943" w:rsidRPr="00FF56FF">
        <w:rPr>
          <w:rFonts w:ascii="Times New Roman" w:hAnsi="Times New Roman" w:cs="Times New Roman"/>
          <w:sz w:val="24"/>
          <w:szCs w:val="28"/>
        </w:rPr>
        <w:t>стории Ханты-Мансийского автономного округа – Югры</w:t>
      </w:r>
      <w:r w:rsidRPr="00CA4602">
        <w:rPr>
          <w:rFonts w:ascii="Times New Roman" w:hAnsi="Times New Roman" w:cs="Times New Roman"/>
          <w:sz w:val="24"/>
          <w:szCs w:val="24"/>
        </w:rPr>
        <w:t xml:space="preserve">» сочетает историю </w:t>
      </w:r>
      <w:r w:rsidR="004C1943">
        <w:rPr>
          <w:rFonts w:ascii="Times New Roman" w:hAnsi="Times New Roman" w:cs="Times New Roman"/>
          <w:sz w:val="24"/>
          <w:szCs w:val="24"/>
        </w:rPr>
        <w:t>края</w:t>
      </w:r>
      <w:r w:rsidRPr="00CA4602">
        <w:rPr>
          <w:rFonts w:ascii="Times New Roman" w:hAnsi="Times New Roman" w:cs="Times New Roman"/>
          <w:sz w:val="24"/>
          <w:szCs w:val="24"/>
        </w:rPr>
        <w:t xml:space="preserve"> и  населяющих его народов. Данный курс дает представление об основных этапах исторического пути </w:t>
      </w:r>
      <w:r w:rsidR="004C1943" w:rsidRPr="00FF56FF">
        <w:rPr>
          <w:rFonts w:ascii="Times New Roman" w:hAnsi="Times New Roman" w:cs="Times New Roman"/>
          <w:sz w:val="24"/>
          <w:szCs w:val="28"/>
        </w:rPr>
        <w:t>Ханты-Мансийского автономного округа – Югры</w:t>
      </w:r>
      <w:r w:rsidR="004C1943">
        <w:rPr>
          <w:rFonts w:ascii="Times New Roman" w:hAnsi="Times New Roman" w:cs="Times New Roman"/>
          <w:sz w:val="24"/>
          <w:szCs w:val="28"/>
        </w:rPr>
        <w:t>.</w:t>
      </w:r>
    </w:p>
    <w:p w:rsidR="00AF3451" w:rsidRDefault="00AF3451" w:rsidP="00A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CA4602">
        <w:rPr>
          <w:rFonts w:ascii="Times New Roman" w:hAnsi="Times New Roman" w:cs="Times New Roman"/>
          <w:sz w:val="24"/>
          <w:szCs w:val="24"/>
        </w:rPr>
        <w:tab/>
        <w:t xml:space="preserve"> Данный курс играет важную роль в осознании школьниками исторической </w:t>
      </w:r>
      <w:r w:rsidRPr="00CA4602">
        <w:rPr>
          <w:rFonts w:ascii="Times New Roman" w:hAnsi="Times New Roman" w:cs="Times New Roman"/>
          <w:sz w:val="24"/>
          <w:szCs w:val="24"/>
        </w:rPr>
        <w:lastRenderedPageBreak/>
        <w:t>обусловленности многообразия окружающего их мира, создает предпосылки для понимания и уважения ими других людей и культур.</w:t>
      </w:r>
    </w:p>
    <w:p w:rsidR="00AF3451" w:rsidRPr="0027351E" w:rsidRDefault="00AF3451" w:rsidP="00AF34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1E">
        <w:rPr>
          <w:rFonts w:ascii="Times New Roman" w:hAnsi="Times New Roman" w:cs="Times New Roman"/>
          <w:sz w:val="24"/>
          <w:szCs w:val="24"/>
        </w:rPr>
        <w:t>При определении варианта проведения занятия учитель ориентируется на широкий спектр форм и способов раскрытия содержания урока:</w:t>
      </w:r>
    </w:p>
    <w:p w:rsidR="00AF3451" w:rsidRPr="0027351E" w:rsidRDefault="00AF3451" w:rsidP="00AF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1E">
        <w:rPr>
          <w:rFonts w:ascii="Times New Roman" w:hAnsi="Times New Roman" w:cs="Times New Roman"/>
          <w:sz w:val="24"/>
          <w:szCs w:val="24"/>
        </w:rPr>
        <w:t>- школьная лекция;</w:t>
      </w:r>
    </w:p>
    <w:p w:rsidR="00AF3451" w:rsidRPr="0027351E" w:rsidRDefault="00AF3451" w:rsidP="00AF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1E">
        <w:rPr>
          <w:rFonts w:ascii="Times New Roman" w:hAnsi="Times New Roman" w:cs="Times New Roman"/>
          <w:sz w:val="24"/>
          <w:szCs w:val="24"/>
        </w:rPr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AF3451" w:rsidRPr="0027351E" w:rsidRDefault="00AF3451" w:rsidP="00AF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1E">
        <w:rPr>
          <w:rFonts w:ascii="Times New Roman" w:hAnsi="Times New Roman" w:cs="Times New Roman"/>
          <w:sz w:val="24"/>
          <w:szCs w:val="24"/>
        </w:rPr>
        <w:t>- уроки-практикумы на основе вопросов и заданий, данных до, внутри и после основного текста параграфа;</w:t>
      </w:r>
    </w:p>
    <w:p w:rsidR="00AF3451" w:rsidRPr="0027351E" w:rsidRDefault="00AF3451" w:rsidP="00AF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351E">
        <w:rPr>
          <w:rFonts w:ascii="Times New Roman" w:hAnsi="Times New Roman" w:cs="Times New Roman"/>
          <w:sz w:val="24"/>
          <w:szCs w:val="24"/>
        </w:rPr>
        <w:t>- работа с иллюстрированным материалом, который, как правило, носит дидактический характер;</w:t>
      </w:r>
    </w:p>
    <w:p w:rsidR="00AF3451" w:rsidRPr="00066016" w:rsidRDefault="00AF3451" w:rsidP="00AF3451">
      <w:pPr>
        <w:pStyle w:val="a3"/>
        <w:rPr>
          <w:rFonts w:ascii="Times New Roman" w:hAnsi="Times New Roman" w:cs="Times New Roman"/>
          <w:sz w:val="24"/>
        </w:rPr>
      </w:pPr>
      <w:r w:rsidRPr="00066016">
        <w:rPr>
          <w:rFonts w:ascii="Times New Roman" w:hAnsi="Times New Roman" w:cs="Times New Roman"/>
          <w:sz w:val="24"/>
        </w:rPr>
        <w:t>- объяснение учителя и беседа с учащимися;</w:t>
      </w:r>
    </w:p>
    <w:p w:rsidR="00AF3451" w:rsidRPr="00066016" w:rsidRDefault="00AF3451" w:rsidP="00AF3451">
      <w:pPr>
        <w:pStyle w:val="a3"/>
        <w:rPr>
          <w:rFonts w:ascii="Times New Roman" w:hAnsi="Times New Roman" w:cs="Times New Roman"/>
          <w:sz w:val="24"/>
        </w:rPr>
      </w:pPr>
      <w:r w:rsidRPr="00066016">
        <w:rPr>
          <w:rFonts w:ascii="Times New Roman" w:hAnsi="Times New Roman" w:cs="Times New Roman"/>
          <w:sz w:val="24"/>
        </w:rPr>
        <w:t>- самостоятельная работа школьников с учебником, в том числе групповые задания;</w:t>
      </w:r>
    </w:p>
    <w:p w:rsidR="00AF3451" w:rsidRPr="00066016" w:rsidRDefault="00AF3451" w:rsidP="00AF3451">
      <w:pPr>
        <w:pStyle w:val="a3"/>
        <w:rPr>
          <w:rFonts w:ascii="Times New Roman" w:hAnsi="Times New Roman" w:cs="Times New Roman"/>
          <w:sz w:val="24"/>
        </w:rPr>
      </w:pPr>
      <w:r w:rsidRPr="00066016">
        <w:rPr>
          <w:rFonts w:ascii="Times New Roman" w:hAnsi="Times New Roman" w:cs="Times New Roman"/>
          <w:sz w:val="24"/>
        </w:rPr>
        <w:t>- написание сочинений-эссе;</w:t>
      </w:r>
    </w:p>
    <w:p w:rsidR="00AF3451" w:rsidRPr="00066016" w:rsidRDefault="00AF3451" w:rsidP="00AF3451">
      <w:pPr>
        <w:pStyle w:val="a3"/>
        <w:rPr>
          <w:rFonts w:ascii="Times New Roman" w:hAnsi="Times New Roman" w:cs="Times New Roman"/>
          <w:sz w:val="24"/>
        </w:rPr>
      </w:pPr>
      <w:r w:rsidRPr="00066016">
        <w:rPr>
          <w:rFonts w:ascii="Times New Roman" w:hAnsi="Times New Roman" w:cs="Times New Roman"/>
          <w:sz w:val="24"/>
        </w:rPr>
        <w:t>- заслушивание сообщений учащихся с последующим обсуждением и др</w:t>
      </w:r>
      <w:r>
        <w:rPr>
          <w:rFonts w:ascii="Times New Roman" w:hAnsi="Times New Roman" w:cs="Times New Roman"/>
          <w:sz w:val="24"/>
        </w:rPr>
        <w:t xml:space="preserve">. </w:t>
      </w:r>
    </w:p>
    <w:p w:rsidR="00AF3451" w:rsidRDefault="00AF3451" w:rsidP="0033346F">
      <w:pPr>
        <w:pStyle w:val="a3"/>
        <w:jc w:val="both"/>
        <w:rPr>
          <w:rFonts w:ascii="Times New Roman" w:hAnsi="Times New Roman" w:cs="Times New Roman"/>
          <w:sz w:val="24"/>
        </w:rPr>
      </w:pPr>
      <w:r w:rsidRPr="00066016">
        <w:rPr>
          <w:rFonts w:ascii="Times New Roman" w:hAnsi="Times New Roman" w:cs="Times New Roman"/>
          <w:sz w:val="24"/>
        </w:rPr>
        <w:t>      Организация учебного процесса по предлагаемой программе включает комплексное использование картографического материала, иллюстративного ряда, документальной кинематографии, энциклопедий, справочников, хрестомати</w:t>
      </w:r>
      <w:r w:rsidR="0033346F">
        <w:rPr>
          <w:rFonts w:ascii="Times New Roman" w:hAnsi="Times New Roman" w:cs="Times New Roman"/>
          <w:sz w:val="24"/>
        </w:rPr>
        <w:t xml:space="preserve">и и дидактических </w:t>
      </w:r>
      <w:r w:rsidRPr="00066016">
        <w:rPr>
          <w:rFonts w:ascii="Times New Roman" w:hAnsi="Times New Roman" w:cs="Times New Roman"/>
          <w:sz w:val="24"/>
        </w:rPr>
        <w:t>(важную роль играет изучение биографий политических деятелей, дипломатов, военных, ученых, мастеров культуры).</w:t>
      </w:r>
    </w:p>
    <w:p w:rsidR="000934DF" w:rsidRPr="000934DF" w:rsidRDefault="000934DF" w:rsidP="000934DF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934DF">
        <w:rPr>
          <w:rFonts w:ascii="Times New Roman" w:hAnsi="Times New Roman" w:cs="Times New Roman"/>
          <w:sz w:val="24"/>
          <w:szCs w:val="28"/>
        </w:rPr>
        <w:t xml:space="preserve">     В учебной программе курса «История Ханты-Мансийского автономного округа с древности до наших дней» используется следующий </w:t>
      </w:r>
      <w:r w:rsidRPr="000934DF">
        <w:rPr>
          <w:rFonts w:ascii="Times New Roman" w:hAnsi="Times New Roman" w:cs="Times New Roman"/>
          <w:b/>
          <w:sz w:val="24"/>
          <w:szCs w:val="28"/>
        </w:rPr>
        <w:t>учебно-методический комплект:</w:t>
      </w:r>
    </w:p>
    <w:p w:rsidR="000934DF" w:rsidRPr="0033346F" w:rsidRDefault="000934DF" w:rsidP="0033346F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Cs w:val="28"/>
        </w:rPr>
      </w:pPr>
      <w:r w:rsidRPr="0033346F">
        <w:rPr>
          <w:rFonts w:ascii="Times New Roman" w:hAnsi="Times New Roman"/>
          <w:szCs w:val="28"/>
        </w:rPr>
        <w:t>История Ханты-мансийского автономного округа с древности до наших дней: Учебник для старших классов /Отв. Ред. Д. А. Редин. – Екатеринбург: Изд-во «Волот», 1999.</w:t>
      </w:r>
    </w:p>
    <w:p w:rsidR="000934DF" w:rsidRDefault="000934DF" w:rsidP="0033346F">
      <w:pPr>
        <w:pStyle w:val="af2"/>
        <w:numPr>
          <w:ilvl w:val="0"/>
          <w:numId w:val="18"/>
        </w:numPr>
        <w:jc w:val="both"/>
        <w:rPr>
          <w:rFonts w:ascii="Times New Roman" w:hAnsi="Times New Roman"/>
          <w:szCs w:val="28"/>
        </w:rPr>
      </w:pPr>
      <w:r w:rsidRPr="0033346F">
        <w:rPr>
          <w:rFonts w:ascii="Times New Roman" w:hAnsi="Times New Roman"/>
          <w:szCs w:val="28"/>
        </w:rPr>
        <w:t xml:space="preserve">История Ханты-мансийского автономного округа с древности до конца </w:t>
      </w:r>
      <w:r w:rsidRPr="0033346F">
        <w:rPr>
          <w:rFonts w:ascii="Times New Roman" w:hAnsi="Times New Roman"/>
          <w:szCs w:val="28"/>
          <w:lang w:val="en-US"/>
        </w:rPr>
        <w:t>XX</w:t>
      </w:r>
      <w:r w:rsidRPr="0033346F">
        <w:rPr>
          <w:rFonts w:ascii="Times New Roman" w:hAnsi="Times New Roman"/>
          <w:szCs w:val="28"/>
        </w:rPr>
        <w:t xml:space="preserve"> века: Хрестоматия /Под ред. Д.А. Редина, А. Т. Шашкова. – Екатеринбург: Изд-во «Волот», 1999.</w:t>
      </w:r>
    </w:p>
    <w:p w:rsidR="0033346F" w:rsidRPr="0033346F" w:rsidRDefault="0033346F" w:rsidP="0033346F">
      <w:pPr>
        <w:ind w:left="360"/>
        <w:jc w:val="both"/>
        <w:rPr>
          <w:rFonts w:ascii="Times New Roman" w:hAnsi="Times New Roman"/>
          <w:szCs w:val="28"/>
        </w:rPr>
      </w:pPr>
    </w:p>
    <w:p w:rsidR="00AF3451" w:rsidRPr="00F1406C" w:rsidRDefault="00AF3451" w:rsidP="00AF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6C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AF3451" w:rsidRPr="00CA4602" w:rsidRDefault="00AF3451" w:rsidP="00AF3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451" w:rsidRDefault="00AF3451" w:rsidP="00AF3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 w:rsidR="002B4F77" w:rsidRPr="00FF56FF">
        <w:rPr>
          <w:rFonts w:ascii="Times New Roman" w:hAnsi="Times New Roman" w:cs="Times New Roman"/>
          <w:sz w:val="24"/>
          <w:szCs w:val="28"/>
        </w:rPr>
        <w:t>истории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в  средней школе ориентирована на изучение истории с древнейших времён до наших дней в течение двух лет (10-11 классы). В учебном плане образовательного учреждения объём учебного времени, отведённый для из</w:t>
      </w:r>
      <w:r w:rsidR="00F11D7D">
        <w:rPr>
          <w:rFonts w:ascii="Times New Roman" w:hAnsi="Times New Roman" w:cs="Times New Roman"/>
          <w:sz w:val="24"/>
          <w:szCs w:val="24"/>
        </w:rPr>
        <w:t xml:space="preserve">учения истории 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116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классе,  составляет </w:t>
      </w:r>
      <w:r w:rsidR="002B4F7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 или </w:t>
      </w:r>
      <w:r w:rsidR="002B4F77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AF3451" w:rsidRPr="00CA4602" w:rsidRDefault="00AF3451" w:rsidP="00AF3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451" w:rsidRPr="00F1406C" w:rsidRDefault="00AF3451" w:rsidP="00AF3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06C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обучения.</w:t>
      </w:r>
    </w:p>
    <w:p w:rsidR="00AF3451" w:rsidRPr="00160DF5" w:rsidRDefault="00AF3451" w:rsidP="00AF34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</w:rPr>
      </w:pPr>
      <w:r w:rsidRPr="00160DF5">
        <w:rPr>
          <w:rFonts w:ascii="Times New Roman" w:eastAsia="Times New Roman" w:hAnsi="Times New Roman" w:cs="Times New Roman"/>
          <w:sz w:val="24"/>
          <w:szCs w:val="28"/>
        </w:rPr>
        <w:t xml:space="preserve">В результате изучения </w:t>
      </w:r>
      <w:r w:rsidR="00FF4EF6" w:rsidRPr="00FF56FF">
        <w:rPr>
          <w:rFonts w:ascii="Times New Roman" w:hAnsi="Times New Roman" w:cs="Times New Roman"/>
          <w:sz w:val="24"/>
          <w:szCs w:val="28"/>
        </w:rPr>
        <w:t>истории Ханты-Мансийского автономного округа – Югры</w:t>
      </w:r>
      <w:r w:rsidRPr="00160DF5">
        <w:rPr>
          <w:rFonts w:ascii="Times New Roman" w:eastAsia="Times New Roman" w:hAnsi="Times New Roman" w:cs="Times New Roman"/>
          <w:sz w:val="24"/>
          <w:szCs w:val="28"/>
        </w:rPr>
        <w:t>учащийся должен:</w:t>
      </w:r>
    </w:p>
    <w:p w:rsidR="00FF4EF6" w:rsidRPr="00FF4EF6" w:rsidRDefault="00FF4EF6" w:rsidP="00FF4EF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4EF6">
        <w:rPr>
          <w:rFonts w:ascii="Times New Roman" w:hAnsi="Times New Roman" w:cs="Times New Roman"/>
          <w:sz w:val="24"/>
          <w:szCs w:val="28"/>
        </w:rPr>
        <w:t xml:space="preserve">В результате изучения курса ученик должен </w:t>
      </w:r>
      <w:r w:rsidRPr="00FF4EF6">
        <w:rPr>
          <w:rFonts w:ascii="Times New Roman" w:hAnsi="Times New Roman" w:cs="Times New Roman"/>
          <w:b/>
          <w:sz w:val="24"/>
          <w:szCs w:val="28"/>
        </w:rPr>
        <w:t>знать/понимать</w:t>
      </w:r>
      <w:r w:rsidRPr="00FF4EF6">
        <w:rPr>
          <w:rFonts w:ascii="Times New Roman" w:hAnsi="Times New Roman" w:cs="Times New Roman"/>
          <w:sz w:val="24"/>
          <w:szCs w:val="28"/>
        </w:rPr>
        <w:t>:</w:t>
      </w:r>
    </w:p>
    <w:p w:rsidR="00FF4EF6" w:rsidRPr="00FF4EF6" w:rsidRDefault="00FF4EF6" w:rsidP="00FF4EF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4EF6">
        <w:rPr>
          <w:rFonts w:ascii="Times New Roman" w:hAnsi="Times New Roman" w:cs="Times New Roman"/>
          <w:sz w:val="24"/>
          <w:szCs w:val="28"/>
        </w:rPr>
        <w:t>- соотношение истории родного края и истории России; роль и место Югры в отечественной и мировой истории на различных этапах развития;</w:t>
      </w:r>
    </w:p>
    <w:p w:rsidR="00FF4EF6" w:rsidRPr="00FF4EF6" w:rsidRDefault="00FF4EF6" w:rsidP="00FF4EF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4EF6">
        <w:rPr>
          <w:rFonts w:ascii="Times New Roman" w:hAnsi="Times New Roman" w:cs="Times New Roman"/>
          <w:sz w:val="24"/>
          <w:szCs w:val="28"/>
        </w:rPr>
        <w:t>- взаимосвязь природно-географических условий, этнополитических и социокультурных процессов; единство исторического процесса;</w:t>
      </w:r>
    </w:p>
    <w:p w:rsidR="00FF4EF6" w:rsidRPr="00FF4EF6" w:rsidRDefault="00FF4EF6" w:rsidP="00FF4EF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4EF6">
        <w:rPr>
          <w:rFonts w:ascii="Times New Roman" w:hAnsi="Times New Roman" w:cs="Times New Roman"/>
          <w:sz w:val="24"/>
          <w:szCs w:val="28"/>
        </w:rPr>
        <w:t>- особенности межэтнических контактов;</w:t>
      </w:r>
    </w:p>
    <w:p w:rsidR="00FF4EF6" w:rsidRPr="00FF4EF6" w:rsidRDefault="00FF4EF6" w:rsidP="00FF4EF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4EF6">
        <w:rPr>
          <w:rFonts w:ascii="Times New Roman" w:hAnsi="Times New Roman" w:cs="Times New Roman"/>
          <w:sz w:val="24"/>
          <w:szCs w:val="28"/>
        </w:rPr>
        <w:t>- быт и культуру народов края</w:t>
      </w:r>
    </w:p>
    <w:p w:rsidR="00FF4EF6" w:rsidRPr="00FF4EF6" w:rsidRDefault="00FF4EF6" w:rsidP="00FF4EF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4EF6">
        <w:rPr>
          <w:rFonts w:ascii="Times New Roman" w:hAnsi="Times New Roman" w:cs="Times New Roman"/>
          <w:sz w:val="24"/>
          <w:szCs w:val="28"/>
        </w:rPr>
        <w:t>- выдающихся общественно-политических деятелей, деятелей науки, искусства и культуры.</w:t>
      </w:r>
    </w:p>
    <w:p w:rsidR="00AF3451" w:rsidRPr="00160DF5" w:rsidRDefault="00AF3451" w:rsidP="00AF3451">
      <w:pPr>
        <w:spacing w:before="100" w:beforeAutospacing="1" w:after="100" w:afterAutospacing="1"/>
        <w:ind w:left="349"/>
        <w:rPr>
          <w:rFonts w:ascii="Times New Roman" w:eastAsia="Times New Roman" w:hAnsi="Times New Roman" w:cs="Times New Roman"/>
          <w:sz w:val="24"/>
          <w:szCs w:val="28"/>
        </w:rPr>
      </w:pPr>
      <w:r w:rsidRPr="00160DF5">
        <w:rPr>
          <w:rFonts w:ascii="Times New Roman" w:eastAsia="Times New Roman" w:hAnsi="Times New Roman" w:cs="Times New Roman"/>
          <w:b/>
          <w:bCs/>
          <w:sz w:val="24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AF3451" w:rsidRPr="00160DF5" w:rsidRDefault="00AF3451" w:rsidP="00AF345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160DF5">
        <w:rPr>
          <w:rFonts w:ascii="Times New Roman" w:eastAsia="Times New Roman" w:hAnsi="Times New Roman" w:cs="Times New Roman"/>
          <w:sz w:val="24"/>
          <w:szCs w:val="28"/>
        </w:rPr>
        <w:lastRenderedPageBreak/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F3451" w:rsidRPr="00160DF5" w:rsidRDefault="00AF3451" w:rsidP="00AF345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160DF5">
        <w:rPr>
          <w:rFonts w:ascii="Times New Roman" w:eastAsia="Times New Roman" w:hAnsi="Times New Roman" w:cs="Times New Roman"/>
          <w:sz w:val="24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F3451" w:rsidRPr="00160DF5" w:rsidRDefault="00AF3451" w:rsidP="00AF345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160DF5">
        <w:rPr>
          <w:rFonts w:ascii="Times New Roman" w:eastAsia="Times New Roman" w:hAnsi="Times New Roman" w:cs="Times New Roman"/>
          <w:sz w:val="24"/>
          <w:szCs w:val="28"/>
        </w:rPr>
        <w:t>соотнесения своих действий и поступков окружающих и исторически возникшими формами социального поведения;</w:t>
      </w:r>
    </w:p>
    <w:p w:rsidR="00AF3451" w:rsidRDefault="00AF3451" w:rsidP="00AF345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hAnsi="Times New Roman" w:cs="Times New Roman"/>
          <w:sz w:val="24"/>
          <w:szCs w:val="28"/>
        </w:rPr>
      </w:pPr>
      <w:r w:rsidRPr="00160DF5">
        <w:rPr>
          <w:rFonts w:ascii="Times New Roman" w:eastAsia="Times New Roman" w:hAnsi="Times New Roman" w:cs="Times New Roman"/>
          <w:sz w:val="24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AF3451" w:rsidRDefault="00AF3451" w:rsidP="00AF3451">
      <w:pPr>
        <w:widowControl/>
        <w:autoSpaceDE/>
        <w:autoSpaceDN/>
        <w:adjustRightInd/>
        <w:spacing w:before="100" w:beforeAutospacing="1" w:after="100" w:afterAutospacing="1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Большую значимость на этой  ступени исторического образования приобретает </w:t>
      </w:r>
      <w:r w:rsidRPr="00021DDD">
        <w:rPr>
          <w:rFonts w:ascii="Times New Roman" w:hAnsi="Times New Roman" w:cs="Times New Roman"/>
          <w:b/>
          <w:sz w:val="24"/>
          <w:szCs w:val="28"/>
        </w:rPr>
        <w:t>информационно – коммуникативная деятельность учащихся:</w:t>
      </w:r>
    </w:p>
    <w:p w:rsidR="00AF3451" w:rsidRPr="00021DDD" w:rsidRDefault="00AF3451" w:rsidP="00AF345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021DDD">
        <w:rPr>
          <w:rFonts w:ascii="Times New Roman" w:eastAsia="Times New Roman" w:hAnsi="Times New Roman" w:cs="Times New Roman"/>
          <w:sz w:val="24"/>
          <w:szCs w:val="28"/>
        </w:rPr>
        <w:t>поиск необходимой информации по заданной теме с использованием источников различного типа;</w:t>
      </w:r>
    </w:p>
    <w:p w:rsidR="00AF3451" w:rsidRPr="00021DDD" w:rsidRDefault="00AF3451" w:rsidP="00AF345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021DDD">
        <w:rPr>
          <w:rFonts w:ascii="Times New Roman" w:eastAsia="Times New Roman" w:hAnsi="Times New Roman" w:cs="Times New Roman"/>
          <w:sz w:val="24"/>
          <w:szCs w:val="28"/>
        </w:rPr>
        <w:t>извлечение необходимой информации из источников, определение первостепенной информации;</w:t>
      </w:r>
    </w:p>
    <w:p w:rsidR="00AF3451" w:rsidRPr="00021DDD" w:rsidRDefault="00AF3451" w:rsidP="00AF345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021DDD">
        <w:rPr>
          <w:rFonts w:ascii="Times New Roman" w:eastAsia="Times New Roman" w:hAnsi="Times New Roman" w:cs="Times New Roman"/>
          <w:sz w:val="24"/>
          <w:szCs w:val="28"/>
        </w:rPr>
        <w:t>перевод информации из одной знаковой системы в другую, адекватную познавательной и коммуникативной ситуации;</w:t>
      </w:r>
    </w:p>
    <w:p w:rsidR="00AF3451" w:rsidRPr="00021DDD" w:rsidRDefault="00AF3451" w:rsidP="00AF345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021DDD">
        <w:rPr>
          <w:rFonts w:ascii="Times New Roman" w:eastAsia="Times New Roman" w:hAnsi="Times New Roman" w:cs="Times New Roman"/>
          <w:sz w:val="24"/>
          <w:szCs w:val="28"/>
        </w:rPr>
        <w:t>умение развёрнуто обосновывать и аргументировать суждения;</w:t>
      </w:r>
    </w:p>
    <w:p w:rsidR="00AF3451" w:rsidRPr="00021DDD" w:rsidRDefault="00AF3451" w:rsidP="00AF345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021DDD">
        <w:rPr>
          <w:rFonts w:ascii="Times New Roman" w:eastAsia="Times New Roman" w:hAnsi="Times New Roman" w:cs="Times New Roman"/>
          <w:sz w:val="24"/>
          <w:szCs w:val="28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AF3451" w:rsidRPr="00021DDD" w:rsidRDefault="00AF3451" w:rsidP="00AF345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021DDD">
        <w:rPr>
          <w:rFonts w:ascii="Times New Roman" w:eastAsia="Times New Roman" w:hAnsi="Times New Roman" w:cs="Times New Roman"/>
          <w:sz w:val="24"/>
          <w:szCs w:val="28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AF3451" w:rsidRPr="00B303A8" w:rsidRDefault="00AF3451" w:rsidP="00AF345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021DDD">
        <w:rPr>
          <w:rFonts w:ascii="Times New Roman" w:eastAsia="Times New Roman" w:hAnsi="Times New Roman" w:cs="Times New Roman"/>
          <w:sz w:val="24"/>
          <w:szCs w:val="28"/>
        </w:rPr>
        <w:t>владение основными видами публичных выступлений.</w:t>
      </w:r>
    </w:p>
    <w:sectPr w:rsidR="00AF3451" w:rsidRPr="00B303A8" w:rsidSect="00F838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D7" w:rsidRDefault="002B4BD7" w:rsidP="00671FC7">
      <w:r>
        <w:separator/>
      </w:r>
    </w:p>
  </w:endnote>
  <w:endnote w:type="continuationSeparator" w:id="1">
    <w:p w:rsidR="002B4BD7" w:rsidRDefault="002B4BD7" w:rsidP="0067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D7" w:rsidRDefault="002B4BD7" w:rsidP="00671FC7">
      <w:r>
        <w:separator/>
      </w:r>
    </w:p>
  </w:footnote>
  <w:footnote w:type="continuationSeparator" w:id="1">
    <w:p w:rsidR="002B4BD7" w:rsidRDefault="002B4BD7" w:rsidP="00671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465B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F7EF2"/>
    <w:multiLevelType w:val="multilevel"/>
    <w:tmpl w:val="D43E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91758F"/>
    <w:multiLevelType w:val="hybridMultilevel"/>
    <w:tmpl w:val="FFB4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F60"/>
    <w:multiLevelType w:val="hybridMultilevel"/>
    <w:tmpl w:val="7B1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62C3"/>
    <w:multiLevelType w:val="hybridMultilevel"/>
    <w:tmpl w:val="26C0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06380"/>
    <w:multiLevelType w:val="hybridMultilevel"/>
    <w:tmpl w:val="E208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E7E14"/>
    <w:multiLevelType w:val="multilevel"/>
    <w:tmpl w:val="3EE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F23D8"/>
    <w:multiLevelType w:val="hybridMultilevel"/>
    <w:tmpl w:val="B9A0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94D40"/>
    <w:multiLevelType w:val="hybridMultilevel"/>
    <w:tmpl w:val="B1B047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485C467D"/>
    <w:multiLevelType w:val="hybridMultilevel"/>
    <w:tmpl w:val="D30C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45796"/>
    <w:multiLevelType w:val="hybridMultilevel"/>
    <w:tmpl w:val="E54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F48B8"/>
    <w:multiLevelType w:val="hybridMultilevel"/>
    <w:tmpl w:val="172C6154"/>
    <w:lvl w:ilvl="0" w:tplc="AA6ED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0023B"/>
    <w:multiLevelType w:val="multilevel"/>
    <w:tmpl w:val="A23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6282B"/>
    <w:multiLevelType w:val="multilevel"/>
    <w:tmpl w:val="487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E2E5A"/>
    <w:multiLevelType w:val="multilevel"/>
    <w:tmpl w:val="E73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860943"/>
    <w:multiLevelType w:val="hybridMultilevel"/>
    <w:tmpl w:val="2474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3"/>
  </w:num>
  <w:num w:numId="17">
    <w:abstractNumId w:val="13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3AD"/>
    <w:rsid w:val="00006814"/>
    <w:rsid w:val="00012A90"/>
    <w:rsid w:val="00021DDD"/>
    <w:rsid w:val="00025AC4"/>
    <w:rsid w:val="0004127D"/>
    <w:rsid w:val="00065A85"/>
    <w:rsid w:val="00066016"/>
    <w:rsid w:val="000756CC"/>
    <w:rsid w:val="000934DF"/>
    <w:rsid w:val="000A04F8"/>
    <w:rsid w:val="000A6B4F"/>
    <w:rsid w:val="000B0950"/>
    <w:rsid w:val="000B3402"/>
    <w:rsid w:val="000B4012"/>
    <w:rsid w:val="000C7774"/>
    <w:rsid w:val="000D1006"/>
    <w:rsid w:val="000D13F1"/>
    <w:rsid w:val="000D4B7E"/>
    <w:rsid w:val="000E075F"/>
    <w:rsid w:val="000E30BA"/>
    <w:rsid w:val="000F63CB"/>
    <w:rsid w:val="00106667"/>
    <w:rsid w:val="00110A4A"/>
    <w:rsid w:val="00116041"/>
    <w:rsid w:val="00122A52"/>
    <w:rsid w:val="00160DF5"/>
    <w:rsid w:val="00161271"/>
    <w:rsid w:val="001659E8"/>
    <w:rsid w:val="001718FD"/>
    <w:rsid w:val="00182AAA"/>
    <w:rsid w:val="00184116"/>
    <w:rsid w:val="0018431F"/>
    <w:rsid w:val="0019091F"/>
    <w:rsid w:val="0019492A"/>
    <w:rsid w:val="0019714A"/>
    <w:rsid w:val="001A0439"/>
    <w:rsid w:val="001A3010"/>
    <w:rsid w:val="001A6C7C"/>
    <w:rsid w:val="001E1ED7"/>
    <w:rsid w:val="001E51DB"/>
    <w:rsid w:val="001E7502"/>
    <w:rsid w:val="001F56C9"/>
    <w:rsid w:val="002040A7"/>
    <w:rsid w:val="0021437F"/>
    <w:rsid w:val="002279CA"/>
    <w:rsid w:val="0027209C"/>
    <w:rsid w:val="0027351E"/>
    <w:rsid w:val="00283D49"/>
    <w:rsid w:val="00290F0F"/>
    <w:rsid w:val="00295955"/>
    <w:rsid w:val="002B4BD7"/>
    <w:rsid w:val="002B4F77"/>
    <w:rsid w:val="002D0BE4"/>
    <w:rsid w:val="002E2023"/>
    <w:rsid w:val="002E3C56"/>
    <w:rsid w:val="002E5D31"/>
    <w:rsid w:val="002F55D1"/>
    <w:rsid w:val="003166C1"/>
    <w:rsid w:val="0033346F"/>
    <w:rsid w:val="00346CA7"/>
    <w:rsid w:val="003548B5"/>
    <w:rsid w:val="00356783"/>
    <w:rsid w:val="00356DF3"/>
    <w:rsid w:val="003573B7"/>
    <w:rsid w:val="00377450"/>
    <w:rsid w:val="003832C7"/>
    <w:rsid w:val="003B434F"/>
    <w:rsid w:val="003C2860"/>
    <w:rsid w:val="003E1E29"/>
    <w:rsid w:val="003F1EFF"/>
    <w:rsid w:val="003F3535"/>
    <w:rsid w:val="003F500F"/>
    <w:rsid w:val="003F5366"/>
    <w:rsid w:val="003F542C"/>
    <w:rsid w:val="003F5669"/>
    <w:rsid w:val="00416BFB"/>
    <w:rsid w:val="004443A2"/>
    <w:rsid w:val="00447EC5"/>
    <w:rsid w:val="00467055"/>
    <w:rsid w:val="00480703"/>
    <w:rsid w:val="0048202E"/>
    <w:rsid w:val="004824C9"/>
    <w:rsid w:val="00494EB3"/>
    <w:rsid w:val="004A5B97"/>
    <w:rsid w:val="004C0BFE"/>
    <w:rsid w:val="004C1943"/>
    <w:rsid w:val="004D095D"/>
    <w:rsid w:val="004D511E"/>
    <w:rsid w:val="004E1AAE"/>
    <w:rsid w:val="004E7D0E"/>
    <w:rsid w:val="004F7A1D"/>
    <w:rsid w:val="00505A97"/>
    <w:rsid w:val="005257F0"/>
    <w:rsid w:val="005413A7"/>
    <w:rsid w:val="005457BF"/>
    <w:rsid w:val="00592152"/>
    <w:rsid w:val="00592CE7"/>
    <w:rsid w:val="00597F8C"/>
    <w:rsid w:val="005A10C7"/>
    <w:rsid w:val="005C3723"/>
    <w:rsid w:val="005D1F2A"/>
    <w:rsid w:val="006069FA"/>
    <w:rsid w:val="00606E65"/>
    <w:rsid w:val="00613715"/>
    <w:rsid w:val="00626DE2"/>
    <w:rsid w:val="00652255"/>
    <w:rsid w:val="00671FC7"/>
    <w:rsid w:val="006722A9"/>
    <w:rsid w:val="00691653"/>
    <w:rsid w:val="00694CA7"/>
    <w:rsid w:val="006A522F"/>
    <w:rsid w:val="006B0D5D"/>
    <w:rsid w:val="006B28F5"/>
    <w:rsid w:val="006B3190"/>
    <w:rsid w:val="006E3FB1"/>
    <w:rsid w:val="006E434B"/>
    <w:rsid w:val="006E4B84"/>
    <w:rsid w:val="006F11BB"/>
    <w:rsid w:val="007403DF"/>
    <w:rsid w:val="00745331"/>
    <w:rsid w:val="0076353D"/>
    <w:rsid w:val="00782C5F"/>
    <w:rsid w:val="0079255B"/>
    <w:rsid w:val="007A4478"/>
    <w:rsid w:val="007C0DA7"/>
    <w:rsid w:val="007D520F"/>
    <w:rsid w:val="007F6552"/>
    <w:rsid w:val="00804001"/>
    <w:rsid w:val="00806688"/>
    <w:rsid w:val="008328FD"/>
    <w:rsid w:val="00856DF0"/>
    <w:rsid w:val="00871A2E"/>
    <w:rsid w:val="00882D3F"/>
    <w:rsid w:val="008A2CE7"/>
    <w:rsid w:val="008B4FEA"/>
    <w:rsid w:val="008C3DBE"/>
    <w:rsid w:val="008C4680"/>
    <w:rsid w:val="008D27EA"/>
    <w:rsid w:val="008D3F78"/>
    <w:rsid w:val="008E1492"/>
    <w:rsid w:val="008F17E3"/>
    <w:rsid w:val="00901A6A"/>
    <w:rsid w:val="00901F0D"/>
    <w:rsid w:val="009257E9"/>
    <w:rsid w:val="00934F13"/>
    <w:rsid w:val="00943711"/>
    <w:rsid w:val="00944874"/>
    <w:rsid w:val="00957B66"/>
    <w:rsid w:val="00960258"/>
    <w:rsid w:val="00972B8F"/>
    <w:rsid w:val="00974DF4"/>
    <w:rsid w:val="0098209E"/>
    <w:rsid w:val="009B0504"/>
    <w:rsid w:val="009C48E9"/>
    <w:rsid w:val="009D1523"/>
    <w:rsid w:val="009F1985"/>
    <w:rsid w:val="009F1C94"/>
    <w:rsid w:val="00A0658E"/>
    <w:rsid w:val="00A40303"/>
    <w:rsid w:val="00A665A1"/>
    <w:rsid w:val="00A67B27"/>
    <w:rsid w:val="00A8336E"/>
    <w:rsid w:val="00AB083C"/>
    <w:rsid w:val="00AB103E"/>
    <w:rsid w:val="00AB7FAE"/>
    <w:rsid w:val="00AC7D93"/>
    <w:rsid w:val="00AE7BA2"/>
    <w:rsid w:val="00AF3451"/>
    <w:rsid w:val="00B303A8"/>
    <w:rsid w:val="00B55FA5"/>
    <w:rsid w:val="00B6652D"/>
    <w:rsid w:val="00B67CD2"/>
    <w:rsid w:val="00B84BBE"/>
    <w:rsid w:val="00B86949"/>
    <w:rsid w:val="00B945B6"/>
    <w:rsid w:val="00BA477D"/>
    <w:rsid w:val="00BA64AB"/>
    <w:rsid w:val="00BB071E"/>
    <w:rsid w:val="00BB105C"/>
    <w:rsid w:val="00BF1688"/>
    <w:rsid w:val="00BF16AD"/>
    <w:rsid w:val="00BF1BCB"/>
    <w:rsid w:val="00BF2141"/>
    <w:rsid w:val="00C011BB"/>
    <w:rsid w:val="00C04EFE"/>
    <w:rsid w:val="00C14D37"/>
    <w:rsid w:val="00C15047"/>
    <w:rsid w:val="00C1542A"/>
    <w:rsid w:val="00C33E75"/>
    <w:rsid w:val="00C45148"/>
    <w:rsid w:val="00C56711"/>
    <w:rsid w:val="00C5759F"/>
    <w:rsid w:val="00C65B43"/>
    <w:rsid w:val="00C66671"/>
    <w:rsid w:val="00C732E5"/>
    <w:rsid w:val="00C83812"/>
    <w:rsid w:val="00C9093E"/>
    <w:rsid w:val="00C97849"/>
    <w:rsid w:val="00CC03AD"/>
    <w:rsid w:val="00CF06EE"/>
    <w:rsid w:val="00CF1F35"/>
    <w:rsid w:val="00CF6A2A"/>
    <w:rsid w:val="00D1386E"/>
    <w:rsid w:val="00D26C54"/>
    <w:rsid w:val="00D2750F"/>
    <w:rsid w:val="00D4001A"/>
    <w:rsid w:val="00D45DB1"/>
    <w:rsid w:val="00D45F0A"/>
    <w:rsid w:val="00D91E7D"/>
    <w:rsid w:val="00D93499"/>
    <w:rsid w:val="00DA049C"/>
    <w:rsid w:val="00DA4CFD"/>
    <w:rsid w:val="00DA4E75"/>
    <w:rsid w:val="00DC5648"/>
    <w:rsid w:val="00DC6BA4"/>
    <w:rsid w:val="00DE0424"/>
    <w:rsid w:val="00DE0A07"/>
    <w:rsid w:val="00DE77F5"/>
    <w:rsid w:val="00E115B8"/>
    <w:rsid w:val="00E20757"/>
    <w:rsid w:val="00E22FB0"/>
    <w:rsid w:val="00E256CE"/>
    <w:rsid w:val="00E31275"/>
    <w:rsid w:val="00E51294"/>
    <w:rsid w:val="00E57112"/>
    <w:rsid w:val="00E6507C"/>
    <w:rsid w:val="00E67696"/>
    <w:rsid w:val="00E75AC7"/>
    <w:rsid w:val="00E80040"/>
    <w:rsid w:val="00E97D85"/>
    <w:rsid w:val="00EB0A49"/>
    <w:rsid w:val="00EB1BFC"/>
    <w:rsid w:val="00EC662A"/>
    <w:rsid w:val="00EC6F4E"/>
    <w:rsid w:val="00ED20F7"/>
    <w:rsid w:val="00ED618A"/>
    <w:rsid w:val="00ED7A00"/>
    <w:rsid w:val="00EE12D1"/>
    <w:rsid w:val="00F03FF4"/>
    <w:rsid w:val="00F07A7A"/>
    <w:rsid w:val="00F11D7D"/>
    <w:rsid w:val="00F17CA6"/>
    <w:rsid w:val="00F34A6A"/>
    <w:rsid w:val="00F46690"/>
    <w:rsid w:val="00F4737E"/>
    <w:rsid w:val="00F745FD"/>
    <w:rsid w:val="00F83807"/>
    <w:rsid w:val="00F9273D"/>
    <w:rsid w:val="00FA1351"/>
    <w:rsid w:val="00FB2642"/>
    <w:rsid w:val="00FB67C1"/>
    <w:rsid w:val="00FB7DF8"/>
    <w:rsid w:val="00FD1CED"/>
    <w:rsid w:val="00FF4EF6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7D520F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7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735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6">
    <w:name w:val="Normal (Web)"/>
    <w:basedOn w:val="a"/>
    <w:rsid w:val="002735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735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7351E"/>
    <w:rPr>
      <w:b/>
      <w:bCs/>
    </w:rPr>
  </w:style>
  <w:style w:type="character" w:styleId="a8">
    <w:name w:val="Emphasis"/>
    <w:basedOn w:val="a0"/>
    <w:qFormat/>
    <w:rsid w:val="0027351E"/>
    <w:rPr>
      <w:i/>
      <w:iCs/>
    </w:rPr>
  </w:style>
  <w:style w:type="paragraph" w:customStyle="1" w:styleId="zag1">
    <w:name w:val="zag_1"/>
    <w:basedOn w:val="a"/>
    <w:rsid w:val="002735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2735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2735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lubold">
    <w:name w:val="polu_bold"/>
    <w:basedOn w:val="a0"/>
    <w:rsid w:val="0027351E"/>
  </w:style>
  <w:style w:type="paragraph" w:styleId="a9">
    <w:name w:val="footnote text"/>
    <w:basedOn w:val="a"/>
    <w:link w:val="aa"/>
    <w:semiHidden/>
    <w:rsid w:val="00671FC7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Текст сноски Знак"/>
    <w:basedOn w:val="a0"/>
    <w:link w:val="a9"/>
    <w:semiHidden/>
    <w:rsid w:val="00671F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71FC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065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658E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065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658E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065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658E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77450"/>
    <w:pPr>
      <w:ind w:left="720"/>
      <w:contextualSpacing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7D5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D520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Заголовок 2 Знак1"/>
    <w:link w:val="2"/>
    <w:rsid w:val="007D520F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20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943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9437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414A57"/>
      <w:sz w:val="16"/>
      <w:szCs w:val="16"/>
      <w:lang w:val="en-US" w:eastAsia="en-US" w:bidi="en-US"/>
    </w:rPr>
  </w:style>
  <w:style w:type="character" w:styleId="af3">
    <w:name w:val="Hyperlink"/>
    <w:basedOn w:val="a0"/>
    <w:rsid w:val="00B55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п.Лыхма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183</cp:revision>
  <cp:lastPrinted>2015-06-23T08:23:00Z</cp:lastPrinted>
  <dcterms:created xsi:type="dcterms:W3CDTF">2012-09-30T07:46:00Z</dcterms:created>
  <dcterms:modified xsi:type="dcterms:W3CDTF">2016-04-04T10:56:00Z</dcterms:modified>
</cp:coreProperties>
</file>