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10" w:rsidRDefault="009E7910" w:rsidP="009E7910">
      <w:pPr>
        <w:pStyle w:val="msonormalbullet1gif"/>
        <w:spacing w:after="0" w:afterAutospacing="0"/>
        <w:contextualSpacing/>
        <w:jc w:val="center"/>
        <w:rPr>
          <w:b/>
          <w:szCs w:val="22"/>
        </w:rPr>
      </w:pPr>
      <w:r>
        <w:rPr>
          <w:b/>
          <w:szCs w:val="22"/>
        </w:rPr>
        <w:t>Аннотация к рабочей программе по физике 8 класс</w:t>
      </w:r>
    </w:p>
    <w:p w:rsidR="003A342A" w:rsidRPr="00F5172B" w:rsidRDefault="003A342A" w:rsidP="00E201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172B" w:rsidRPr="00F5172B" w:rsidRDefault="00F5172B" w:rsidP="00F517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sz w:val="24"/>
          <w:szCs w:val="24"/>
        </w:rPr>
        <w:t xml:space="preserve">Программа по физике для 8 «А» и 8  «Б»   классов    класса составлена в соответствии </w:t>
      </w:r>
      <w:proofErr w:type="gramStart"/>
      <w:r w:rsidRPr="00F5172B">
        <w:rPr>
          <w:rFonts w:ascii="Times New Roman" w:hAnsi="Times New Roman"/>
          <w:sz w:val="24"/>
          <w:szCs w:val="24"/>
        </w:rPr>
        <w:t>с</w:t>
      </w:r>
      <w:proofErr w:type="gramEnd"/>
    </w:p>
    <w:p w:rsidR="00F5172B" w:rsidRPr="00F5172B" w:rsidRDefault="00F5172B" w:rsidP="00F517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sz w:val="24"/>
          <w:szCs w:val="24"/>
        </w:rPr>
        <w:t>Федеральным законом от 29.12.2012.№273-ФЗ » Об образовании в РФ»;</w:t>
      </w:r>
    </w:p>
    <w:p w:rsidR="00F5172B" w:rsidRPr="00F5172B" w:rsidRDefault="00F5172B" w:rsidP="00F517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sz w:val="24"/>
          <w:szCs w:val="24"/>
        </w:rPr>
        <w:t>Федеральным компонентом государственного образовательного стандарта, утверждённого Приказом Минобразования РФ от 05.03.2004 года № 1089;</w:t>
      </w:r>
    </w:p>
    <w:p w:rsidR="00F5172B" w:rsidRPr="00F5172B" w:rsidRDefault="00F5172B" w:rsidP="00F5172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sz w:val="24"/>
          <w:szCs w:val="24"/>
        </w:rPr>
        <w:t xml:space="preserve">Примерной программой основного общего образования по физике, созданной на основе федерального компонента государственного образовательного стандарта; </w:t>
      </w:r>
    </w:p>
    <w:p w:rsidR="00F5172B" w:rsidRPr="00F5172B" w:rsidRDefault="00F5172B" w:rsidP="00F5172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sz w:val="24"/>
          <w:szCs w:val="24"/>
        </w:rPr>
        <w:t xml:space="preserve">Базисным учебным планом общеобразовательных учреждений Российской Федерации, </w:t>
      </w:r>
      <w:proofErr w:type="gramStart"/>
      <w:r w:rsidRPr="00F5172B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F5172B">
        <w:rPr>
          <w:rFonts w:ascii="Times New Roman" w:hAnsi="Times New Roman"/>
          <w:sz w:val="24"/>
          <w:szCs w:val="24"/>
        </w:rPr>
        <w:t xml:space="preserve">  приказом Минобразования РФ № 1312 от 09. 03. 2004;.</w:t>
      </w:r>
    </w:p>
    <w:p w:rsidR="00F5172B" w:rsidRPr="00F5172B" w:rsidRDefault="00F5172B" w:rsidP="00F5172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sz w:val="24"/>
          <w:szCs w:val="24"/>
        </w:rPr>
        <w:t xml:space="preserve">Федеральным перечнем учебников, рекомендованных </w:t>
      </w:r>
      <w:proofErr w:type="gramStart"/>
      <w:r w:rsidRPr="00F5172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5172B">
        <w:rPr>
          <w:rFonts w:ascii="Times New Roman" w:hAnsi="Times New Roman"/>
          <w:sz w:val="24"/>
          <w:szCs w:val="24"/>
        </w:rPr>
        <w:t>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Минобразования РФ от 31.03.2014 года</w:t>
      </w:r>
    </w:p>
    <w:p w:rsidR="00F5172B" w:rsidRPr="00F5172B" w:rsidRDefault="00F5172B" w:rsidP="00F5172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sz w:val="24"/>
          <w:szCs w:val="24"/>
        </w:rPr>
        <w:t xml:space="preserve"> № 253;</w:t>
      </w:r>
    </w:p>
    <w:p w:rsidR="00F5172B" w:rsidRPr="00F5172B" w:rsidRDefault="00F5172B" w:rsidP="00F5172B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b w:val="0"/>
          <w:sz w:val="24"/>
          <w:szCs w:val="24"/>
        </w:rPr>
        <w:t xml:space="preserve">Авторской программы  </w:t>
      </w:r>
      <w:proofErr w:type="spellStart"/>
      <w:r w:rsidRPr="00F5172B">
        <w:rPr>
          <w:rFonts w:ascii="Times New Roman" w:hAnsi="Times New Roman"/>
          <w:b w:val="0"/>
          <w:sz w:val="24"/>
          <w:szCs w:val="24"/>
        </w:rPr>
        <w:t>Е.М.Гутник</w:t>
      </w:r>
      <w:proofErr w:type="spellEnd"/>
      <w:r w:rsidRPr="00F5172B">
        <w:rPr>
          <w:rFonts w:ascii="Times New Roman" w:hAnsi="Times New Roman"/>
          <w:b w:val="0"/>
          <w:sz w:val="24"/>
          <w:szCs w:val="24"/>
        </w:rPr>
        <w:t xml:space="preserve">, А.В. </w:t>
      </w:r>
      <w:proofErr w:type="spellStart"/>
      <w:r w:rsidRPr="00F5172B">
        <w:rPr>
          <w:rFonts w:ascii="Times New Roman" w:hAnsi="Times New Roman"/>
          <w:b w:val="0"/>
          <w:sz w:val="24"/>
          <w:szCs w:val="24"/>
        </w:rPr>
        <w:t>Перышкин</w:t>
      </w:r>
      <w:proofErr w:type="spellEnd"/>
      <w:r w:rsidRPr="00F5172B">
        <w:rPr>
          <w:rFonts w:ascii="Times New Roman" w:hAnsi="Times New Roman"/>
          <w:b w:val="0"/>
          <w:sz w:val="24"/>
          <w:szCs w:val="24"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Pr="00F5172B">
        <w:rPr>
          <w:rFonts w:ascii="Times New Roman" w:hAnsi="Times New Roman"/>
          <w:b w:val="0"/>
          <w:sz w:val="24"/>
          <w:szCs w:val="24"/>
        </w:rPr>
        <w:t>кл</w:t>
      </w:r>
      <w:proofErr w:type="spellEnd"/>
      <w:r w:rsidRPr="00F5172B">
        <w:rPr>
          <w:rFonts w:ascii="Times New Roman" w:hAnsi="Times New Roman"/>
          <w:b w:val="0"/>
          <w:sz w:val="24"/>
          <w:szCs w:val="24"/>
        </w:rPr>
        <w:t xml:space="preserve">. / сост. В.А. Коровин, В.А. Орлов. – М.: Дрофа, 2010. </w:t>
      </w:r>
    </w:p>
    <w:p w:rsidR="00F5172B" w:rsidRPr="00F5172B" w:rsidRDefault="00F5172B" w:rsidP="00F5172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sz w:val="24"/>
          <w:szCs w:val="24"/>
        </w:rPr>
        <w:t xml:space="preserve">Основной общеобразовательной программой СОШ п. </w:t>
      </w:r>
      <w:proofErr w:type="spellStart"/>
      <w:r w:rsidRPr="00F5172B">
        <w:rPr>
          <w:rFonts w:ascii="Times New Roman" w:hAnsi="Times New Roman"/>
          <w:sz w:val="24"/>
          <w:szCs w:val="24"/>
        </w:rPr>
        <w:t>Лыхма</w:t>
      </w:r>
      <w:proofErr w:type="spellEnd"/>
      <w:r w:rsidRPr="00F5172B">
        <w:rPr>
          <w:rFonts w:ascii="Times New Roman" w:hAnsi="Times New Roman"/>
          <w:sz w:val="24"/>
          <w:szCs w:val="24"/>
        </w:rPr>
        <w:t xml:space="preserve"> 5-9 классы</w:t>
      </w:r>
    </w:p>
    <w:p w:rsidR="00577ADD" w:rsidRPr="00F5172B" w:rsidRDefault="00577ADD" w:rsidP="00577ADD">
      <w:pPr>
        <w:pStyle w:val="a3"/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577ADD" w:rsidRPr="00F5172B" w:rsidRDefault="00577ADD" w:rsidP="00E201F5">
      <w:pPr>
        <w:spacing w:after="0" w:line="240" w:lineRule="auto"/>
        <w:jc w:val="center"/>
        <w:rPr>
          <w:rFonts w:ascii="Times New Roman" w:hAnsi="Times New Roman"/>
          <w:b/>
          <w:iCs/>
          <w:spacing w:val="15"/>
          <w:sz w:val="24"/>
          <w:szCs w:val="24"/>
        </w:rPr>
      </w:pPr>
      <w:r w:rsidRPr="00F5172B">
        <w:rPr>
          <w:rFonts w:ascii="Times New Roman" w:hAnsi="Times New Roman"/>
          <w:b/>
          <w:iCs/>
          <w:spacing w:val="15"/>
          <w:sz w:val="24"/>
          <w:szCs w:val="24"/>
        </w:rPr>
        <w:t>Общая х</w:t>
      </w:r>
      <w:r w:rsidR="00E201F5">
        <w:rPr>
          <w:rFonts w:ascii="Times New Roman" w:hAnsi="Times New Roman"/>
          <w:b/>
          <w:iCs/>
          <w:spacing w:val="15"/>
          <w:sz w:val="24"/>
          <w:szCs w:val="24"/>
        </w:rPr>
        <w:t>арактеристика учебного предмета</w:t>
      </w:r>
    </w:p>
    <w:p w:rsidR="00577ADD" w:rsidRPr="00F5172B" w:rsidRDefault="00577ADD" w:rsidP="00577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b/>
          <w:iCs/>
          <w:spacing w:val="15"/>
          <w:sz w:val="24"/>
          <w:szCs w:val="24"/>
        </w:rPr>
        <w:t xml:space="preserve"> </w:t>
      </w:r>
      <w:r w:rsidRPr="00F5172B">
        <w:rPr>
          <w:rFonts w:ascii="Times New Roman" w:hAnsi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</w:t>
      </w:r>
      <w:r w:rsidRPr="00F5172B">
        <w:rPr>
          <w:rFonts w:ascii="Times New Roman" w:hAnsi="Times New Roman"/>
          <w:sz w:val="24"/>
          <w:szCs w:val="24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F5172B">
        <w:rPr>
          <w:rFonts w:ascii="Times New Roman" w:hAnsi="Times New Roman"/>
          <w:sz w:val="24"/>
          <w:szCs w:val="24"/>
        </w:rPr>
        <w:softHyphen/>
        <w:t>тии общества, способствует формированию современного на</w:t>
      </w:r>
      <w:r w:rsidRPr="00F5172B">
        <w:rPr>
          <w:rFonts w:ascii="Times New Roman" w:hAnsi="Times New Roman"/>
          <w:sz w:val="24"/>
          <w:szCs w:val="24"/>
        </w:rPr>
        <w:softHyphen/>
        <w:t>учного мировоззрения. Для решения задач формирования ос</w:t>
      </w:r>
      <w:r w:rsidRPr="00F5172B">
        <w:rPr>
          <w:rFonts w:ascii="Times New Roman" w:hAnsi="Times New Roman"/>
          <w:sz w:val="24"/>
          <w:szCs w:val="24"/>
        </w:rPr>
        <w:softHyphen/>
        <w:t>нов научного мировоззрения, развития интеллектуальных спо</w:t>
      </w:r>
      <w:r w:rsidRPr="00F5172B">
        <w:rPr>
          <w:rFonts w:ascii="Times New Roman" w:hAnsi="Times New Roman"/>
          <w:sz w:val="24"/>
          <w:szCs w:val="24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F5172B">
        <w:rPr>
          <w:rFonts w:ascii="Times New Roman" w:hAnsi="Times New Roman"/>
          <w:sz w:val="24"/>
          <w:szCs w:val="24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F5172B">
        <w:rPr>
          <w:rFonts w:ascii="Times New Roman" w:hAnsi="Times New Roman"/>
          <w:sz w:val="24"/>
          <w:szCs w:val="24"/>
        </w:rPr>
        <w:softHyphen/>
        <w:t>ного познания предполагается проводить при изучении всех разделов курса физики. Гуманитарное значение физики как составной части обще</w:t>
      </w:r>
      <w:r w:rsidRPr="00F5172B">
        <w:rPr>
          <w:rFonts w:ascii="Times New Roman" w:hAnsi="Times New Roman"/>
          <w:sz w:val="24"/>
          <w:szCs w:val="24"/>
        </w:rPr>
        <w:softHyphen/>
        <w:t>го образования состоит в том, что она вооружает школьника н</w:t>
      </w:r>
      <w:r w:rsidRPr="00F5172B">
        <w:rPr>
          <w:rFonts w:ascii="Times New Roman" w:hAnsi="Times New Roman"/>
          <w:bCs/>
          <w:iCs/>
          <w:sz w:val="24"/>
          <w:szCs w:val="24"/>
        </w:rPr>
        <w:t xml:space="preserve">аучным методом познания, </w:t>
      </w:r>
      <w:r w:rsidRPr="00F5172B">
        <w:rPr>
          <w:rFonts w:ascii="Times New Roman" w:hAnsi="Times New Roman"/>
          <w:sz w:val="24"/>
          <w:szCs w:val="24"/>
        </w:rPr>
        <w:t>позволяющим получать объектив</w:t>
      </w:r>
      <w:r w:rsidRPr="00F5172B">
        <w:rPr>
          <w:rFonts w:ascii="Times New Roman" w:hAnsi="Times New Roman"/>
          <w:sz w:val="24"/>
          <w:szCs w:val="24"/>
        </w:rPr>
        <w:softHyphen/>
        <w:t>ные знания об окружающем мире. Знание физических законов необходимо для изучения химии, биологии, физической географии, технологии, ОБЖ.</w:t>
      </w:r>
      <w:r w:rsidR="00B37D3F">
        <w:rPr>
          <w:rFonts w:ascii="Times New Roman" w:hAnsi="Times New Roman"/>
          <w:sz w:val="24"/>
          <w:szCs w:val="24"/>
        </w:rPr>
        <w:t xml:space="preserve"> </w:t>
      </w:r>
      <w:r w:rsidRPr="00F5172B">
        <w:rPr>
          <w:rFonts w:ascii="Times New Roman" w:hAnsi="Times New Roman"/>
          <w:sz w:val="24"/>
          <w:szCs w:val="24"/>
        </w:rPr>
        <w:t xml:space="preserve">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843D49" w:rsidRPr="00F5172B" w:rsidRDefault="00843D49" w:rsidP="00577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ADD" w:rsidRPr="00B37D3F" w:rsidRDefault="00577ADD" w:rsidP="00577A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t>Изучение физики в основной школе направлено на достижение следующих</w:t>
      </w:r>
      <w:r w:rsidRPr="00B37D3F">
        <w:rPr>
          <w:rFonts w:ascii="Times New Roman" w:hAnsi="Times New Roman"/>
          <w:b/>
          <w:sz w:val="24"/>
          <w:szCs w:val="24"/>
        </w:rPr>
        <w:t xml:space="preserve"> целей:</w:t>
      </w:r>
    </w:p>
    <w:p w:rsidR="00577ADD" w:rsidRPr="00B37D3F" w:rsidRDefault="00577ADD" w:rsidP="00577AD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577ADD" w:rsidRPr="00B37D3F" w:rsidRDefault="00577ADD" w:rsidP="00577AD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577ADD" w:rsidRPr="00B37D3F" w:rsidRDefault="00577ADD" w:rsidP="00577AD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t>формирование у учащихся представлений о физической картине мира.</w:t>
      </w:r>
      <w:r w:rsidRPr="00B37D3F">
        <w:rPr>
          <w:rFonts w:ascii="Times New Roman" w:hAnsi="Times New Roman"/>
          <w:sz w:val="24"/>
          <w:szCs w:val="24"/>
        </w:rPr>
        <w:tab/>
      </w:r>
    </w:p>
    <w:p w:rsidR="00577ADD" w:rsidRPr="00B37D3F" w:rsidRDefault="00577ADD" w:rsidP="00577A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t>Достижение этих целей обеспечивается решением следующих</w:t>
      </w:r>
      <w:r w:rsidRPr="00B37D3F">
        <w:rPr>
          <w:rFonts w:ascii="Times New Roman" w:hAnsi="Times New Roman"/>
          <w:b/>
          <w:sz w:val="24"/>
          <w:szCs w:val="24"/>
        </w:rPr>
        <w:t xml:space="preserve"> задач:</w:t>
      </w:r>
    </w:p>
    <w:p w:rsidR="00577ADD" w:rsidRPr="00B37D3F" w:rsidRDefault="00577ADD" w:rsidP="00577AD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577ADD" w:rsidRPr="00B37D3F" w:rsidRDefault="00577ADD" w:rsidP="00577AD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577ADD" w:rsidRPr="00B37D3F" w:rsidRDefault="00577ADD" w:rsidP="00577AD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577ADD" w:rsidRPr="00B37D3F" w:rsidRDefault="00577ADD" w:rsidP="00577AD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lastRenderedPageBreak/>
        <w:t>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577ADD" w:rsidRPr="00B37D3F" w:rsidRDefault="00577ADD" w:rsidP="00577AD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37D3F" w:rsidRPr="00B37D3F" w:rsidRDefault="00577ADD" w:rsidP="00B37D3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7D3F">
        <w:rPr>
          <w:rFonts w:ascii="Times New Roman" w:hAnsi="Times New Roman"/>
          <w:sz w:val="24"/>
          <w:szCs w:val="24"/>
        </w:rPr>
        <w:t>овладение учащимися такими общенаучными понятиями, как природное явление, эмпиричес</w:t>
      </w:r>
      <w:r w:rsidR="00B37D3F">
        <w:rPr>
          <w:rFonts w:ascii="Times New Roman" w:hAnsi="Times New Roman"/>
          <w:sz w:val="24"/>
          <w:szCs w:val="24"/>
        </w:rPr>
        <w:t>ки установленный факт, проблема.</w:t>
      </w:r>
    </w:p>
    <w:p w:rsidR="00577ADD" w:rsidRPr="00B37D3F" w:rsidRDefault="00577ADD" w:rsidP="00577AD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172B">
        <w:rPr>
          <w:rFonts w:ascii="Times New Roman" w:hAnsi="Times New Roman"/>
          <w:sz w:val="24"/>
          <w:szCs w:val="24"/>
        </w:rPr>
        <w:t xml:space="preserve">понимание учащимися отличий научных данных от непроверенной информации, ценности </w:t>
      </w:r>
      <w:r w:rsidRPr="00B37D3F">
        <w:rPr>
          <w:rFonts w:ascii="Times New Roman" w:hAnsi="Times New Roman"/>
          <w:sz w:val="24"/>
          <w:szCs w:val="24"/>
        </w:rPr>
        <w:t>науки удовлетворения бытовых</w:t>
      </w:r>
      <w:proofErr w:type="gramStart"/>
      <w:r w:rsidRPr="00B37D3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37D3F">
        <w:rPr>
          <w:rFonts w:ascii="Times New Roman" w:hAnsi="Times New Roman"/>
          <w:sz w:val="24"/>
          <w:szCs w:val="24"/>
        </w:rPr>
        <w:t xml:space="preserve"> производных и культурных потребностей человека</w:t>
      </w:r>
      <w:r w:rsidR="00B37D3F">
        <w:rPr>
          <w:rFonts w:ascii="Times New Roman" w:hAnsi="Times New Roman"/>
          <w:sz w:val="24"/>
          <w:szCs w:val="24"/>
        </w:rPr>
        <w:t>.</w:t>
      </w:r>
    </w:p>
    <w:p w:rsidR="00577ADD" w:rsidRPr="00B37D3F" w:rsidRDefault="00577ADD" w:rsidP="00577ADD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577ADD" w:rsidRDefault="000A2216" w:rsidP="00E201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Место  предмета </w:t>
      </w:r>
      <w:r w:rsidR="00577ADD" w:rsidRPr="00577ADD">
        <w:rPr>
          <w:rFonts w:ascii="Times New Roman" w:eastAsia="Arial Unicode MS" w:hAnsi="Times New Roman"/>
          <w:b/>
          <w:sz w:val="24"/>
          <w:szCs w:val="24"/>
        </w:rPr>
        <w:t xml:space="preserve">  в учебном плане</w:t>
      </w:r>
    </w:p>
    <w:p w:rsidR="00B37D3F" w:rsidRDefault="00577ADD" w:rsidP="00577ADD">
      <w:pPr>
        <w:pStyle w:val="a4"/>
        <w:rPr>
          <w:rFonts w:ascii="Times New Roman" w:hAnsi="Times New Roman"/>
          <w:sz w:val="24"/>
          <w:szCs w:val="24"/>
        </w:rPr>
      </w:pPr>
      <w:r w:rsidRPr="00702965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образования. Количество учебных недель составляет 35. </w:t>
      </w:r>
    </w:p>
    <w:p w:rsidR="00577ADD" w:rsidRDefault="00577ADD" w:rsidP="00577ADD">
      <w:pPr>
        <w:pStyle w:val="a4"/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965">
        <w:rPr>
          <w:rFonts w:ascii="Times New Roman" w:hAnsi="Times New Roman"/>
          <w:sz w:val="24"/>
          <w:szCs w:val="24"/>
        </w:rPr>
        <w:t xml:space="preserve">В связи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02965">
        <w:rPr>
          <w:rFonts w:ascii="Times New Roman" w:hAnsi="Times New Roman"/>
          <w:sz w:val="24"/>
          <w:szCs w:val="24"/>
        </w:rPr>
        <w:t>с этим рабочая программа по физике для обучающихся</w:t>
      </w:r>
      <w:r w:rsidR="00B37D3F">
        <w:rPr>
          <w:rFonts w:ascii="Times New Roman" w:hAnsi="Times New Roman"/>
          <w:sz w:val="24"/>
          <w:szCs w:val="24"/>
        </w:rPr>
        <w:t xml:space="preserve"> </w:t>
      </w:r>
      <w:r w:rsidRPr="00702965">
        <w:rPr>
          <w:rFonts w:ascii="Times New Roman" w:hAnsi="Times New Roman"/>
          <w:sz w:val="24"/>
          <w:szCs w:val="24"/>
        </w:rPr>
        <w:t xml:space="preserve"> 8 класса рассчитана на 70 учебных часов, из расчета 2 учебных часа в неделю</w:t>
      </w:r>
      <w:r w:rsidRPr="000E74EF">
        <w:t>.</w:t>
      </w:r>
      <w:proofErr w:type="gramEnd"/>
    </w:p>
    <w:p w:rsidR="00577ADD" w:rsidRDefault="00577ADD" w:rsidP="00577ADD">
      <w:pPr>
        <w:pStyle w:val="a4"/>
      </w:pPr>
    </w:p>
    <w:p w:rsidR="00547FC7" w:rsidRDefault="00547FC7" w:rsidP="00E201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47FC7">
        <w:rPr>
          <w:rFonts w:ascii="Times New Roman" w:hAnsi="Times New Roman"/>
          <w:b/>
          <w:sz w:val="24"/>
          <w:szCs w:val="24"/>
        </w:rPr>
        <w:t>Требован</w:t>
      </w:r>
      <w:r w:rsidR="00E201F5">
        <w:rPr>
          <w:rFonts w:ascii="Times New Roman" w:hAnsi="Times New Roman"/>
          <w:b/>
          <w:sz w:val="24"/>
          <w:szCs w:val="24"/>
        </w:rPr>
        <w:t>ия к уровню подготовки учащихся</w:t>
      </w:r>
    </w:p>
    <w:p w:rsidR="00B37D3F" w:rsidRDefault="00B37D3F" w:rsidP="00B37D3F">
      <w:pPr>
        <w:pStyle w:val="a4"/>
        <w:rPr>
          <w:rFonts w:ascii="Times New Roman" w:hAnsi="Times New Roman"/>
          <w:b/>
          <w:sz w:val="24"/>
          <w:szCs w:val="24"/>
        </w:rPr>
      </w:pPr>
    </w:p>
    <w:p w:rsidR="00575C93" w:rsidRPr="006257E7" w:rsidRDefault="00575C93" w:rsidP="00575C93">
      <w:pPr>
        <w:pStyle w:val="a4"/>
        <w:rPr>
          <w:rFonts w:ascii="Times New Roman" w:hAnsi="Times New Roman"/>
          <w:b/>
          <w:sz w:val="24"/>
          <w:szCs w:val="24"/>
        </w:rPr>
      </w:pPr>
      <w:r w:rsidRPr="006257E7">
        <w:rPr>
          <w:rFonts w:ascii="Times New Roman" w:hAnsi="Times New Roman"/>
          <w:b/>
          <w:sz w:val="24"/>
          <w:szCs w:val="24"/>
        </w:rPr>
        <w:t xml:space="preserve">В результате изучения физики на базовом уровне </w:t>
      </w:r>
      <w:r>
        <w:rPr>
          <w:rFonts w:ascii="Times New Roman" w:hAnsi="Times New Roman"/>
          <w:b/>
          <w:sz w:val="24"/>
          <w:szCs w:val="24"/>
        </w:rPr>
        <w:t xml:space="preserve">учащийся </w:t>
      </w:r>
      <w:r w:rsidRPr="006257E7">
        <w:rPr>
          <w:rFonts w:ascii="Times New Roman" w:hAnsi="Times New Roman"/>
          <w:b/>
          <w:sz w:val="24"/>
          <w:szCs w:val="24"/>
        </w:rPr>
        <w:t xml:space="preserve"> 8 класса должен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75C93" w:rsidRDefault="00575C93" w:rsidP="00575C93">
      <w:pPr>
        <w:pStyle w:val="a4"/>
        <w:rPr>
          <w:rFonts w:ascii="Times New Roman" w:hAnsi="Times New Roman"/>
          <w:b/>
          <w:w w:val="105"/>
        </w:rPr>
      </w:pPr>
      <w:r w:rsidRPr="00B37D3F">
        <w:rPr>
          <w:rFonts w:ascii="Times New Roman" w:hAnsi="Times New Roman"/>
          <w:b/>
          <w:w w:val="105"/>
        </w:rPr>
        <w:t xml:space="preserve">знать/понимать: </w:t>
      </w:r>
    </w:p>
    <w:p w:rsidR="00B37D3F" w:rsidRPr="00B37D3F" w:rsidRDefault="00B37D3F" w:rsidP="00575C93">
      <w:pPr>
        <w:pStyle w:val="a4"/>
        <w:rPr>
          <w:rFonts w:ascii="Times New Roman" w:eastAsia="Times New Roman" w:hAnsi="Times New Roman"/>
          <w:b/>
          <w:w w:val="105"/>
          <w:sz w:val="24"/>
          <w:szCs w:val="24"/>
        </w:rPr>
      </w:pPr>
      <w:r w:rsidRPr="00B37D3F">
        <w:rPr>
          <w:rFonts w:ascii="Times New Roman" w:eastAsia="Times New Roman" w:hAnsi="Times New Roman"/>
          <w:b/>
          <w:sz w:val="24"/>
          <w:szCs w:val="24"/>
        </w:rPr>
        <w:t>Тепловые явления: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Понятия: </w:t>
      </w:r>
      <w:r>
        <w:rPr>
          <w:rFonts w:ascii="Times New Roman" w:eastAsia="Times New Roman" w:hAnsi="Times New Roman"/>
          <w:sz w:val="24"/>
          <w:szCs w:val="24"/>
        </w:rPr>
        <w:t>внутренняя энергия: работа как способ изменения внутренней энер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гии; теплопередача (теплопроводность, конвекция, излучение); количество теплоты, </w:t>
      </w:r>
      <w:r>
        <w:rPr>
          <w:rFonts w:ascii="Times New Roman" w:eastAsia="Times New Roman" w:hAnsi="Times New Roman"/>
          <w:sz w:val="24"/>
          <w:szCs w:val="24"/>
        </w:rPr>
        <w:t xml:space="preserve">удельная теплоемкость веществ, удельная теплота сгорания топлива; температура </w:t>
      </w:r>
      <w:r>
        <w:rPr>
          <w:rFonts w:ascii="Times New Roman" w:eastAsia="Times New Roman" w:hAnsi="Times New Roman"/>
          <w:spacing w:val="-1"/>
          <w:sz w:val="24"/>
          <w:szCs w:val="24"/>
        </w:rPr>
        <w:t>плавления и кристаллизации; удельная теплота плавления, удельная теплота парооб</w:t>
      </w:r>
      <w:r>
        <w:rPr>
          <w:rFonts w:ascii="Times New Roman" w:eastAsia="Times New Roman" w:hAnsi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>разования.</w:t>
      </w:r>
      <w:proofErr w:type="gramEnd"/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Формулы для вычисления количества теплоты, выделяемого или поглощаемо</w:t>
      </w:r>
      <w:r>
        <w:rPr>
          <w:rFonts w:ascii="Times New Roman" w:eastAsia="Times New Roman" w:hAnsi="Times New Roman"/>
          <w:sz w:val="24"/>
          <w:szCs w:val="24"/>
        </w:rPr>
        <w:softHyphen/>
        <w:t>го при изменении температуры тела, выделяемого при сгорании топлива, при изме</w:t>
      </w:r>
      <w:r>
        <w:rPr>
          <w:rFonts w:ascii="Times New Roman" w:eastAsia="Times New Roman" w:hAnsi="Times New Roman"/>
          <w:sz w:val="24"/>
          <w:szCs w:val="24"/>
        </w:rPr>
        <w:softHyphen/>
        <w:t>нении агрегатных состояний вещества.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Применение изученных тепловых процессов в тепловых двигателях, техниче</w:t>
      </w:r>
      <w:r>
        <w:rPr>
          <w:rFonts w:ascii="Times New Roman" w:eastAsia="Times New Roman" w:hAnsi="Times New Roman"/>
          <w:sz w:val="24"/>
          <w:szCs w:val="24"/>
        </w:rPr>
        <w:softHyphen/>
        <w:t>ских устройствах и приборах.</w:t>
      </w:r>
    </w:p>
    <w:p w:rsidR="00575C93" w:rsidRPr="00B37D3F" w:rsidRDefault="00575C93" w:rsidP="00575C93">
      <w:pPr>
        <w:pStyle w:val="a4"/>
        <w:rPr>
          <w:rFonts w:ascii="Times New Roman" w:eastAsia="Times New Roman" w:hAnsi="Times New Roman"/>
          <w:b/>
          <w:w w:val="105"/>
          <w:sz w:val="24"/>
          <w:szCs w:val="24"/>
        </w:rPr>
      </w:pPr>
      <w:r w:rsidRPr="00B37D3F">
        <w:rPr>
          <w:rFonts w:ascii="Times New Roman" w:hAnsi="Times New Roman"/>
          <w:b/>
          <w:w w:val="105"/>
        </w:rPr>
        <w:t xml:space="preserve">уметь: 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Применять основные положения молекулярно-кинетической теории для объ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яснения понятия внутренней энергии, изменения внутренней энергии при изменении </w:t>
      </w:r>
      <w:r>
        <w:rPr>
          <w:rFonts w:ascii="Times New Roman" w:eastAsia="Times New Roman" w:hAnsi="Times New Roman"/>
          <w:sz w:val="24"/>
          <w:szCs w:val="24"/>
        </w:rPr>
        <w:t>температуры тела, конвекции, теплопроводности (жидкости и газа), плавления тел, испарения жидкостей, охлаждения жидкости при испарении.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Пользоваться термометром и калориметром.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Читать графики изменения температуры тел при нагревании, плавлении, паро</w:t>
      </w:r>
      <w:r>
        <w:rPr>
          <w:rFonts w:ascii="Times New Roman" w:eastAsia="Times New Roman" w:hAnsi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>образовании.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Решать качественные задачи с использованием знаний о способах изменения внутренней энергии при различных способах теплопередачи.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Находить по таблицам значения удельной теплоемкости вещества, удельной теплоты сгорания топлива, удельной теплоты плавления и удельной теплоты парообразования.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Решать задачи с применением формул.</w:t>
      </w:r>
    </w:p>
    <w:p w:rsidR="00575C93" w:rsidRPr="00B37D3F" w:rsidRDefault="00575C93" w:rsidP="00575C93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  <w:r w:rsidRPr="00B37D3F">
        <w:rPr>
          <w:rFonts w:ascii="Times New Roman" w:eastAsia="Times New Roman" w:hAnsi="Times New Roman"/>
          <w:b/>
          <w:sz w:val="24"/>
          <w:szCs w:val="24"/>
        </w:rPr>
        <w:t>Электрические и электромагнитные явления:</w:t>
      </w:r>
    </w:p>
    <w:p w:rsidR="00575C93" w:rsidRPr="00B37D3F" w:rsidRDefault="00575C93" w:rsidP="00575C93">
      <w:pPr>
        <w:pStyle w:val="a4"/>
        <w:rPr>
          <w:rFonts w:ascii="Times New Roman" w:eastAsia="Times New Roman" w:hAnsi="Times New Roman"/>
          <w:b/>
          <w:w w:val="105"/>
          <w:sz w:val="24"/>
          <w:szCs w:val="24"/>
        </w:rPr>
      </w:pPr>
      <w:r w:rsidRPr="00B37D3F">
        <w:rPr>
          <w:rFonts w:ascii="Times New Roman" w:hAnsi="Times New Roman"/>
          <w:b/>
          <w:w w:val="105"/>
        </w:rPr>
        <w:t xml:space="preserve">знать/понимать: 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Понятия: </w:t>
      </w:r>
      <w:r>
        <w:rPr>
          <w:rFonts w:ascii="Times New Roman" w:eastAsia="Times New Roman" w:hAnsi="Times New Roman"/>
          <w:sz w:val="24"/>
          <w:szCs w:val="24"/>
        </w:rPr>
        <w:t xml:space="preserve">электрический ток в металлах, направление электрического тока, </w:t>
      </w:r>
      <w:r>
        <w:rPr>
          <w:rFonts w:ascii="Times New Roman" w:eastAsia="Times New Roman" w:hAnsi="Times New Roman"/>
          <w:spacing w:val="-1"/>
          <w:sz w:val="24"/>
          <w:szCs w:val="24"/>
        </w:rPr>
        <w:t>электрическая цепь, сила тока, электрическое напряжение, электрическое сопротив</w:t>
      </w:r>
      <w:r>
        <w:rPr>
          <w:rFonts w:ascii="Times New Roman" w:eastAsia="Times New Roman" w:hAnsi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>ление, удельное электрическое сопротивление.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Закон Ома для участка цепи.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lastRenderedPageBreak/>
        <w:t xml:space="preserve">Формулы для вычисления сопротивления проводника из известного материала </w:t>
      </w:r>
      <w:r>
        <w:rPr>
          <w:rFonts w:ascii="Times New Roman" w:eastAsia="Times New Roman" w:hAnsi="Times New Roman"/>
          <w:sz w:val="24"/>
          <w:szCs w:val="24"/>
        </w:rPr>
        <w:t>по его длине и площади поперечного сечения; работы и мощности электрического тока; количества теплоты, выделяемого проводником с током.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Практическое применение названных понятий и закона в электронагреватель</w:t>
      </w:r>
      <w:r>
        <w:rPr>
          <w:rFonts w:ascii="Times New Roman" w:eastAsia="Times New Roman" w:hAnsi="Times New Roman"/>
          <w:sz w:val="24"/>
          <w:szCs w:val="24"/>
        </w:rPr>
        <w:softHyphen/>
        <w:t>ных приборах (электромагнитах, электродвигателях, электроизмерительных прибо</w:t>
      </w:r>
      <w:r>
        <w:rPr>
          <w:rFonts w:ascii="Times New Roman" w:eastAsia="Times New Roman" w:hAnsi="Times New Roman"/>
          <w:sz w:val="24"/>
          <w:szCs w:val="24"/>
        </w:rPr>
        <w:softHyphen/>
        <w:t>рах).</w:t>
      </w:r>
    </w:p>
    <w:p w:rsidR="00575C93" w:rsidRPr="00B37D3F" w:rsidRDefault="00575C93" w:rsidP="00575C93">
      <w:pPr>
        <w:pStyle w:val="a4"/>
        <w:rPr>
          <w:rFonts w:ascii="Times New Roman" w:eastAsia="Times New Roman" w:hAnsi="Times New Roman"/>
          <w:b/>
          <w:bCs/>
          <w:sz w:val="24"/>
          <w:szCs w:val="24"/>
        </w:rPr>
      </w:pPr>
      <w:r w:rsidRPr="00B37D3F">
        <w:rPr>
          <w:rFonts w:ascii="Times New Roman" w:eastAsia="Times New Roman" w:hAnsi="Times New Roman"/>
          <w:b/>
          <w:bCs/>
          <w:sz w:val="24"/>
          <w:szCs w:val="24"/>
        </w:rPr>
        <w:t>уметь: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Применять положения электронной теории для объяснения электризации тел при их соприкосновении, существования проводников и диэлектриков, электриче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</w:rPr>
        <w:t>ского тока в металлах, причины электрического сопротивления, нагревания провод</w:t>
      </w:r>
      <w:r>
        <w:rPr>
          <w:rFonts w:ascii="Times New Roman" w:eastAsia="Times New Roman" w:hAnsi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 xml:space="preserve">ника электрическим током.   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Чертить схемы простейших электрических цепей; собирать электрическую </w:t>
      </w:r>
      <w:r>
        <w:rPr>
          <w:rFonts w:ascii="Times New Roman" w:eastAsia="Times New Roman" w:hAnsi="Times New Roman"/>
          <w:spacing w:val="-2"/>
          <w:sz w:val="24"/>
          <w:szCs w:val="24"/>
        </w:rPr>
        <w:t>цепь по схеме; измерять силу тока в электрической цепи, напряжение на концах прово</w:t>
      </w:r>
      <w:r>
        <w:rPr>
          <w:rFonts w:ascii="Times New Roman" w:eastAsia="Times New Roman" w:hAnsi="Times New Roman"/>
          <w:sz w:val="24"/>
          <w:szCs w:val="24"/>
        </w:rPr>
        <w:t>дника (резистора), определять сопротивление проводника с помощью амперметра и вольтметра; пользоваться реостатом.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Решать задачи на вычисление силы тока, электрического напряжения и сопротивления, длины проводника и площади его поперечного сечения; работы и мощности электрического тока, количества теплоты, выделяемого проводником с током, стоимости израсходованной электроэнергии (при известном тарифе); определять силу тока или напряжение по графику зависимости между этими величинами и по нему же - сопротивление проводника.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Находить по таблице удельное сопротивление проводника.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Решать задачи с применением закона Ома для участка электрической цепи и о</w:t>
      </w:r>
      <w:r>
        <w:rPr>
          <w:rFonts w:ascii="Times New Roman" w:eastAsia="Times New Roman" w:hAnsi="Times New Roman"/>
          <w:spacing w:val="-5"/>
          <w:sz w:val="24"/>
          <w:szCs w:val="24"/>
        </w:rPr>
        <w:t>бщих формул.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575C93" w:rsidRPr="00B37D3F" w:rsidRDefault="00575C93" w:rsidP="00575C93">
      <w:pPr>
        <w:pStyle w:val="a4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B37D3F">
        <w:rPr>
          <w:rFonts w:ascii="Times New Roman" w:eastAsia="Times New Roman" w:hAnsi="Times New Roman"/>
          <w:b/>
          <w:spacing w:val="-1"/>
          <w:sz w:val="24"/>
          <w:szCs w:val="24"/>
        </w:rPr>
        <w:t>Световые явления:</w:t>
      </w:r>
    </w:p>
    <w:p w:rsidR="00575C93" w:rsidRPr="00B37D3F" w:rsidRDefault="00575C93" w:rsidP="00575C93">
      <w:pPr>
        <w:pStyle w:val="a4"/>
        <w:rPr>
          <w:rFonts w:ascii="Times New Roman" w:eastAsia="Times New Roman" w:hAnsi="Times New Roman"/>
          <w:b/>
          <w:w w:val="105"/>
          <w:sz w:val="24"/>
          <w:szCs w:val="24"/>
        </w:rPr>
      </w:pPr>
      <w:r w:rsidRPr="00B37D3F">
        <w:rPr>
          <w:rFonts w:ascii="Times New Roman" w:hAnsi="Times New Roman"/>
          <w:b/>
          <w:w w:val="105"/>
        </w:rPr>
        <w:t xml:space="preserve">знать/понимать: 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Понятия:</w:t>
      </w:r>
      <w:r>
        <w:rPr>
          <w:rFonts w:ascii="Times New Roman" w:eastAsia="Times New Roman" w:hAnsi="Times New Roman"/>
          <w:sz w:val="24"/>
          <w:szCs w:val="24"/>
        </w:rPr>
        <w:t xml:space="preserve"> прямолинейность распространения света, отражение и преломление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pacing w:val="-5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фокусное расстояние линзы, оптическая сила линзы. </w:t>
      </w:r>
      <w:r>
        <w:rPr>
          <w:rFonts w:ascii="Times New Roman" w:eastAsia="Times New Roman" w:hAnsi="Times New Roman"/>
          <w:spacing w:val="-5"/>
          <w:sz w:val="24"/>
          <w:szCs w:val="24"/>
        </w:rPr>
        <w:t>Законы отражения света.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Практическое применение основных понятий и законов в изученных оптических </w:t>
      </w:r>
      <w:r>
        <w:rPr>
          <w:rFonts w:ascii="Times New Roman" w:eastAsia="Times New Roman" w:hAnsi="Times New Roman"/>
          <w:spacing w:val="-2"/>
          <w:sz w:val="24"/>
          <w:szCs w:val="24"/>
        </w:rPr>
        <w:t>приборах.</w:t>
      </w:r>
    </w:p>
    <w:p w:rsidR="00575C93" w:rsidRPr="00B37D3F" w:rsidRDefault="00575C93" w:rsidP="00575C93">
      <w:pPr>
        <w:pStyle w:val="a4"/>
        <w:rPr>
          <w:rFonts w:ascii="Times New Roman" w:eastAsia="Times New Roman" w:hAnsi="Times New Roman"/>
          <w:b/>
          <w:bCs/>
          <w:sz w:val="24"/>
          <w:szCs w:val="24"/>
        </w:rPr>
      </w:pPr>
      <w:r w:rsidRPr="00B37D3F">
        <w:rPr>
          <w:rFonts w:ascii="Times New Roman" w:eastAsia="Times New Roman" w:hAnsi="Times New Roman"/>
          <w:b/>
          <w:bCs/>
          <w:sz w:val="24"/>
          <w:szCs w:val="24"/>
        </w:rPr>
        <w:t>уметь:</w:t>
      </w:r>
    </w:p>
    <w:p w:rsidR="00575C93" w:rsidRDefault="00575C93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Получать изображение предмета с помощью линзы. Строить изображения в плоском зеркале и в тонкой линзе. Решать качественные и расчетные задачи на законы отражения света.</w:t>
      </w:r>
    </w:p>
    <w:p w:rsidR="00B37D3F" w:rsidRDefault="00B37D3F" w:rsidP="00575C93">
      <w:pPr>
        <w:pStyle w:val="a4"/>
        <w:rPr>
          <w:rFonts w:ascii="Times New Roman" w:eastAsia="Times New Roman" w:hAnsi="Times New Roman"/>
          <w:sz w:val="24"/>
          <w:szCs w:val="24"/>
        </w:rPr>
      </w:pPr>
    </w:p>
    <w:sectPr w:rsidR="00B37D3F" w:rsidSect="009E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A07"/>
    <w:multiLevelType w:val="hybridMultilevel"/>
    <w:tmpl w:val="D93A39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EE000B"/>
    <w:multiLevelType w:val="hybridMultilevel"/>
    <w:tmpl w:val="37EE0B8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513245E"/>
    <w:multiLevelType w:val="hybridMultilevel"/>
    <w:tmpl w:val="D6180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9975909"/>
    <w:multiLevelType w:val="hybridMultilevel"/>
    <w:tmpl w:val="B968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72BCF"/>
    <w:multiLevelType w:val="hybridMultilevel"/>
    <w:tmpl w:val="37EE0B8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3081EFC"/>
    <w:multiLevelType w:val="hybridMultilevel"/>
    <w:tmpl w:val="19D8B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C6746"/>
    <w:multiLevelType w:val="hybridMultilevel"/>
    <w:tmpl w:val="17A8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D51AB"/>
    <w:multiLevelType w:val="hybridMultilevel"/>
    <w:tmpl w:val="72EEAD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F3306"/>
    <w:multiLevelType w:val="hybridMultilevel"/>
    <w:tmpl w:val="EFC03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E5A05"/>
    <w:multiLevelType w:val="hybridMultilevel"/>
    <w:tmpl w:val="6644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32023"/>
    <w:multiLevelType w:val="hybridMultilevel"/>
    <w:tmpl w:val="DBD871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83BC3"/>
    <w:multiLevelType w:val="hybridMultilevel"/>
    <w:tmpl w:val="F198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F589D"/>
    <w:multiLevelType w:val="hybridMultilevel"/>
    <w:tmpl w:val="9A7889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4D7553AE"/>
    <w:multiLevelType w:val="hybridMultilevel"/>
    <w:tmpl w:val="B544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C024D"/>
    <w:multiLevelType w:val="hybridMultilevel"/>
    <w:tmpl w:val="4CFA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33023"/>
    <w:multiLevelType w:val="hybridMultilevel"/>
    <w:tmpl w:val="BC44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C533EA"/>
    <w:multiLevelType w:val="hybridMultilevel"/>
    <w:tmpl w:val="0512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0355F"/>
    <w:multiLevelType w:val="hybridMultilevel"/>
    <w:tmpl w:val="BF48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32BDF"/>
    <w:multiLevelType w:val="hybridMultilevel"/>
    <w:tmpl w:val="85FE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252B1"/>
    <w:multiLevelType w:val="hybridMultilevel"/>
    <w:tmpl w:val="7B866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60516E"/>
    <w:multiLevelType w:val="hybridMultilevel"/>
    <w:tmpl w:val="28BE44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6"/>
  </w:num>
  <w:num w:numId="5">
    <w:abstractNumId w:val="17"/>
  </w:num>
  <w:num w:numId="6">
    <w:abstractNumId w:val="3"/>
  </w:num>
  <w:num w:numId="7">
    <w:abstractNumId w:val="13"/>
  </w:num>
  <w:num w:numId="8">
    <w:abstractNumId w:val="11"/>
  </w:num>
  <w:num w:numId="9">
    <w:abstractNumId w:val="1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EAE"/>
    <w:rsid w:val="00020307"/>
    <w:rsid w:val="0007057D"/>
    <w:rsid w:val="00092505"/>
    <w:rsid w:val="000A2216"/>
    <w:rsid w:val="000B24F8"/>
    <w:rsid w:val="000C5D28"/>
    <w:rsid w:val="00185D93"/>
    <w:rsid w:val="00197E44"/>
    <w:rsid w:val="001C58D6"/>
    <w:rsid w:val="00274921"/>
    <w:rsid w:val="00283936"/>
    <w:rsid w:val="002A2627"/>
    <w:rsid w:val="002B7036"/>
    <w:rsid w:val="003475FB"/>
    <w:rsid w:val="00374A5D"/>
    <w:rsid w:val="003A342A"/>
    <w:rsid w:val="003D2A54"/>
    <w:rsid w:val="00427ADD"/>
    <w:rsid w:val="00547FC7"/>
    <w:rsid w:val="00575C93"/>
    <w:rsid w:val="00577ADD"/>
    <w:rsid w:val="005C0EAE"/>
    <w:rsid w:val="005F3EBB"/>
    <w:rsid w:val="00612A15"/>
    <w:rsid w:val="006D1376"/>
    <w:rsid w:val="00794FCD"/>
    <w:rsid w:val="00810965"/>
    <w:rsid w:val="00843D49"/>
    <w:rsid w:val="00892D66"/>
    <w:rsid w:val="008C40DC"/>
    <w:rsid w:val="00924B24"/>
    <w:rsid w:val="00941D9F"/>
    <w:rsid w:val="00954DC2"/>
    <w:rsid w:val="00990829"/>
    <w:rsid w:val="009C68CE"/>
    <w:rsid w:val="009E7910"/>
    <w:rsid w:val="00A854CB"/>
    <w:rsid w:val="00A94F1F"/>
    <w:rsid w:val="00AF5B32"/>
    <w:rsid w:val="00B15630"/>
    <w:rsid w:val="00B37D3F"/>
    <w:rsid w:val="00B4628F"/>
    <w:rsid w:val="00B927B6"/>
    <w:rsid w:val="00B93915"/>
    <w:rsid w:val="00BD31B0"/>
    <w:rsid w:val="00BE49A8"/>
    <w:rsid w:val="00C23094"/>
    <w:rsid w:val="00D6585F"/>
    <w:rsid w:val="00D7547E"/>
    <w:rsid w:val="00DE608B"/>
    <w:rsid w:val="00E00418"/>
    <w:rsid w:val="00E00A68"/>
    <w:rsid w:val="00E201F5"/>
    <w:rsid w:val="00E219A1"/>
    <w:rsid w:val="00E379AE"/>
    <w:rsid w:val="00E41A02"/>
    <w:rsid w:val="00E41C6E"/>
    <w:rsid w:val="00E70A14"/>
    <w:rsid w:val="00E7478D"/>
    <w:rsid w:val="00E76B28"/>
    <w:rsid w:val="00E87DB1"/>
    <w:rsid w:val="00F140AF"/>
    <w:rsid w:val="00F3735E"/>
    <w:rsid w:val="00F5172B"/>
    <w:rsid w:val="00F519D0"/>
    <w:rsid w:val="00FA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7ADD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No Spacing"/>
    <w:uiPriority w:val="1"/>
    <w:qFormat/>
    <w:rsid w:val="00577AD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577ADD"/>
    <w:rPr>
      <w:rFonts w:ascii="Times New Roman" w:hAnsi="Times New Roman" w:cs="Times New Roman" w:hint="default"/>
      <w:color w:val="0000FF"/>
      <w:u w:val="single"/>
    </w:rPr>
  </w:style>
  <w:style w:type="paragraph" w:customStyle="1" w:styleId="Style5">
    <w:name w:val="Style5"/>
    <w:basedOn w:val="a"/>
    <w:uiPriority w:val="99"/>
    <w:rsid w:val="00577ADD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Arial" w:hAnsi="Arial"/>
      <w:sz w:val="24"/>
      <w:szCs w:val="24"/>
    </w:rPr>
  </w:style>
  <w:style w:type="character" w:customStyle="1" w:styleId="FontStyle93">
    <w:name w:val="Font Style93"/>
    <w:rsid w:val="00577ADD"/>
    <w:rPr>
      <w:rFonts w:ascii="Arial" w:hAnsi="Arial" w:cs="Arial" w:hint="default"/>
      <w:sz w:val="20"/>
      <w:szCs w:val="20"/>
    </w:rPr>
  </w:style>
  <w:style w:type="paragraph" w:styleId="a6">
    <w:name w:val="Normal (Web)"/>
    <w:basedOn w:val="a"/>
    <w:semiHidden/>
    <w:unhideWhenUsed/>
    <w:rsid w:val="00547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547FC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47FC7"/>
    <w:rPr>
      <w:sz w:val="20"/>
      <w:szCs w:val="20"/>
    </w:rPr>
  </w:style>
  <w:style w:type="paragraph" w:styleId="a9">
    <w:name w:val="Body Text Indent"/>
    <w:basedOn w:val="a"/>
    <w:link w:val="aa"/>
    <w:semiHidden/>
    <w:unhideWhenUsed/>
    <w:rsid w:val="00547FC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547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47FC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7F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547FC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47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47FC7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Стиль"/>
    <w:rsid w:val="00575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9E7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667F6-3E55-4D78-AA33-B6B0D527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cp:lastPrinted>2015-12-24T06:08:00Z</cp:lastPrinted>
  <dcterms:created xsi:type="dcterms:W3CDTF">2015-09-05T06:27:00Z</dcterms:created>
  <dcterms:modified xsi:type="dcterms:W3CDTF">2016-04-04T11:42:00Z</dcterms:modified>
</cp:coreProperties>
</file>